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684C1" w14:textId="5E0DE63C" w:rsidR="001C0E82" w:rsidRPr="001C0E82" w:rsidRDefault="001C0E82" w:rsidP="001C0E82">
      <w:pPr>
        <w:pStyle w:val="Dachzeile"/>
      </w:pPr>
      <w:r>
        <w:t xml:space="preserve">Une solution d’application </w:t>
      </w:r>
      <w:r w:rsidR="003105FE">
        <w:t>automatique</w:t>
      </w:r>
      <w:r>
        <w:t xml:space="preserve"> pour les petites quantités</w:t>
      </w:r>
      <w:bookmarkStart w:id="0" w:name="_GoBack"/>
      <w:bookmarkEnd w:id="0"/>
    </w:p>
    <w:p w14:paraId="51CF9D1B" w14:textId="64BC91EE" w:rsidR="001C0E82" w:rsidRDefault="001C0E82" w:rsidP="001C0E82">
      <w:pPr>
        <w:pStyle w:val="EinfAbs"/>
        <w:rPr>
          <w:rFonts w:ascii="Arial" w:eastAsia="+mj-ea" w:hAnsi="Arial" w:cs="Arial"/>
          <w:b/>
          <w:bCs/>
          <w:color w:val="000000" w:themeColor="text1"/>
          <w:kern w:val="24"/>
          <w:position w:val="1"/>
          <w:sz w:val="32"/>
          <w:szCs w:val="32"/>
        </w:rPr>
      </w:pPr>
      <w:r>
        <w:rPr>
          <w:rFonts w:ascii="Arial" w:hAnsi="Arial"/>
          <w:b/>
          <w:color w:val="000000" w:themeColor="text1"/>
          <w:sz w:val="32"/>
        </w:rPr>
        <w:t xml:space="preserve">Étiquetage </w:t>
      </w:r>
      <w:r w:rsidR="003D7496">
        <w:rPr>
          <w:rFonts w:ascii="Arial" w:hAnsi="Arial"/>
          <w:b/>
          <w:color w:val="000000" w:themeColor="text1"/>
          <w:sz w:val="32"/>
        </w:rPr>
        <w:t xml:space="preserve">automatisé </w:t>
      </w:r>
      <w:r>
        <w:rPr>
          <w:rFonts w:ascii="Arial" w:hAnsi="Arial"/>
          <w:b/>
          <w:color w:val="000000" w:themeColor="text1"/>
          <w:sz w:val="32"/>
        </w:rPr>
        <w:t xml:space="preserve">de flacons : le système de </w:t>
      </w:r>
      <w:r w:rsidR="003D7496">
        <w:rPr>
          <w:rFonts w:ascii="Arial" w:hAnsi="Arial"/>
          <w:b/>
          <w:color w:val="000000" w:themeColor="text1"/>
          <w:sz w:val="32"/>
        </w:rPr>
        <w:t xml:space="preserve">dépose </w:t>
      </w:r>
      <w:r>
        <w:rPr>
          <w:rFonts w:ascii="Arial" w:hAnsi="Arial"/>
          <w:b/>
          <w:color w:val="000000" w:themeColor="text1"/>
          <w:sz w:val="32"/>
        </w:rPr>
        <w:t xml:space="preserve">Schreiner </w:t>
      </w:r>
      <w:proofErr w:type="spellStart"/>
      <w:r>
        <w:rPr>
          <w:rFonts w:ascii="Arial" w:hAnsi="Arial"/>
          <w:b/>
          <w:color w:val="000000" w:themeColor="text1"/>
          <w:sz w:val="32"/>
        </w:rPr>
        <w:t>MediPharm</w:t>
      </w:r>
      <w:proofErr w:type="spellEnd"/>
      <w:r>
        <w:rPr>
          <w:rFonts w:ascii="Arial" w:hAnsi="Arial"/>
          <w:b/>
          <w:color w:val="000000" w:themeColor="text1"/>
          <w:sz w:val="32"/>
        </w:rPr>
        <w:t xml:space="preserve"> a su convaincre </w:t>
      </w:r>
      <w:proofErr w:type="spellStart"/>
      <w:r>
        <w:rPr>
          <w:rFonts w:ascii="Arial" w:hAnsi="Arial"/>
          <w:b/>
          <w:color w:val="000000" w:themeColor="text1"/>
          <w:sz w:val="32"/>
        </w:rPr>
        <w:t>Octapharma</w:t>
      </w:r>
      <w:proofErr w:type="spellEnd"/>
    </w:p>
    <w:p w14:paraId="3040C7E5" w14:textId="77777777" w:rsidR="001C0E82" w:rsidRPr="00582F51" w:rsidRDefault="001C0E82" w:rsidP="001C0E82">
      <w:pPr>
        <w:pStyle w:val="EinfAbs"/>
        <w:rPr>
          <w:rFonts w:ascii="Arial" w:eastAsia="+mj-ea" w:hAnsi="Arial" w:cs="Arial"/>
          <w:b/>
          <w:bCs/>
          <w:color w:val="000000" w:themeColor="text1"/>
          <w:kern w:val="24"/>
          <w:position w:val="1"/>
          <w:sz w:val="32"/>
          <w:szCs w:val="32"/>
        </w:rPr>
      </w:pPr>
    </w:p>
    <w:p w14:paraId="7EC275A6" w14:textId="20DEF22A" w:rsidR="001C0E82" w:rsidRPr="001C0E82" w:rsidRDefault="005B3E16" w:rsidP="001C0E82">
      <w:pPr>
        <w:pStyle w:val="EinfAbs"/>
        <w:rPr>
          <w:rFonts w:ascii="Arial" w:hAnsi="Arial" w:cs="Arial"/>
          <w:b/>
        </w:rPr>
      </w:pPr>
      <w:proofErr w:type="spellStart"/>
      <w:r>
        <w:rPr>
          <w:rFonts w:ascii="Arial" w:hAnsi="Arial"/>
          <w:b/>
        </w:rPr>
        <w:t>Oberschleissheim</w:t>
      </w:r>
      <w:proofErr w:type="spellEnd"/>
      <w:r>
        <w:rPr>
          <w:rFonts w:ascii="Arial" w:hAnsi="Arial"/>
          <w:b/>
        </w:rPr>
        <w:t>, le 18</w:t>
      </w:r>
      <w:r w:rsidR="00EE576C">
        <w:rPr>
          <w:rFonts w:ascii="Arial" w:hAnsi="Arial"/>
          <w:b/>
        </w:rPr>
        <w:t xml:space="preserve"> août 2022 – Souhaitant assurer un marquage efficace de ses flacons et bouteilles de perfusion en petites quantités, </w:t>
      </w:r>
      <w:r w:rsidR="00582F51">
        <w:rPr>
          <w:rFonts w:ascii="Arial" w:hAnsi="Arial"/>
          <w:b/>
        </w:rPr>
        <w:t xml:space="preserve">l’entreprise dédiée à la santé humaine </w:t>
      </w:r>
      <w:proofErr w:type="spellStart"/>
      <w:r w:rsidR="00EE576C">
        <w:rPr>
          <w:rFonts w:ascii="Arial" w:hAnsi="Arial"/>
          <w:b/>
        </w:rPr>
        <w:t>Octapharma</w:t>
      </w:r>
      <w:proofErr w:type="spellEnd"/>
      <w:r w:rsidR="00EE576C">
        <w:rPr>
          <w:rFonts w:ascii="Arial" w:hAnsi="Arial"/>
          <w:b/>
        </w:rPr>
        <w:t xml:space="preserve"> mise sur un nouveau système </w:t>
      </w:r>
      <w:r w:rsidR="003D7496">
        <w:rPr>
          <w:rFonts w:ascii="Arial" w:hAnsi="Arial"/>
          <w:b/>
        </w:rPr>
        <w:t xml:space="preserve">de dépose </w:t>
      </w:r>
      <w:r w:rsidR="003105FE">
        <w:rPr>
          <w:rFonts w:ascii="Arial" w:hAnsi="Arial"/>
          <w:b/>
        </w:rPr>
        <w:t xml:space="preserve">mécanique </w:t>
      </w:r>
      <w:r w:rsidR="00EE576C">
        <w:rPr>
          <w:rFonts w:ascii="Arial" w:hAnsi="Arial"/>
          <w:b/>
        </w:rPr>
        <w:t xml:space="preserve">de Schreiner </w:t>
      </w:r>
      <w:proofErr w:type="spellStart"/>
      <w:r w:rsidR="00EE576C">
        <w:rPr>
          <w:rFonts w:ascii="Arial" w:hAnsi="Arial"/>
          <w:b/>
        </w:rPr>
        <w:t>MediPharm</w:t>
      </w:r>
      <w:proofErr w:type="spellEnd"/>
      <w:r w:rsidR="00EE576C">
        <w:rPr>
          <w:rFonts w:ascii="Arial" w:hAnsi="Arial"/>
          <w:b/>
        </w:rPr>
        <w:t xml:space="preserve">. Ce système </w:t>
      </w:r>
      <w:r w:rsidR="003D7496">
        <w:rPr>
          <w:rFonts w:ascii="Arial" w:hAnsi="Arial"/>
          <w:b/>
        </w:rPr>
        <w:t xml:space="preserve">de dépose </w:t>
      </w:r>
      <w:r w:rsidR="00EE576C">
        <w:rPr>
          <w:rFonts w:ascii="Arial" w:hAnsi="Arial"/>
          <w:b/>
        </w:rPr>
        <w:t xml:space="preserve">semi-automatique répond en effet aux exigences du laboratoire pharmaceutique, à savoir, disposer d’une solution rapide, précise et professionnelle permettant d’étiqueter </w:t>
      </w:r>
      <w:r w:rsidR="003105FE">
        <w:rPr>
          <w:rFonts w:ascii="Arial" w:hAnsi="Arial"/>
          <w:b/>
        </w:rPr>
        <w:t xml:space="preserve">de </w:t>
      </w:r>
      <w:r w:rsidR="00EE576C">
        <w:rPr>
          <w:rFonts w:ascii="Arial" w:hAnsi="Arial"/>
          <w:b/>
        </w:rPr>
        <w:t>petites quantités</w:t>
      </w:r>
      <w:r w:rsidR="003105FE">
        <w:rPr>
          <w:rFonts w:ascii="Arial" w:hAnsi="Arial"/>
          <w:b/>
        </w:rPr>
        <w:t xml:space="preserve"> et </w:t>
      </w:r>
      <w:r w:rsidR="00EE576C">
        <w:rPr>
          <w:rFonts w:ascii="Arial" w:hAnsi="Arial"/>
          <w:b/>
        </w:rPr>
        <w:t xml:space="preserve">des conditionnements divers et variés </w:t>
      </w:r>
      <w:r w:rsidR="003105FE">
        <w:rPr>
          <w:rFonts w:ascii="Arial" w:hAnsi="Arial"/>
          <w:b/>
        </w:rPr>
        <w:t xml:space="preserve">de manière flexible, </w:t>
      </w:r>
      <w:r w:rsidR="00EE576C">
        <w:rPr>
          <w:rFonts w:ascii="Arial" w:hAnsi="Arial"/>
          <w:b/>
        </w:rPr>
        <w:t>rapid</w:t>
      </w:r>
      <w:r w:rsidR="003105FE">
        <w:rPr>
          <w:rFonts w:ascii="Arial" w:hAnsi="Arial"/>
          <w:b/>
        </w:rPr>
        <w:t>e</w:t>
      </w:r>
      <w:r w:rsidR="00EE576C">
        <w:rPr>
          <w:rFonts w:ascii="Arial" w:hAnsi="Arial"/>
          <w:b/>
        </w:rPr>
        <w:t xml:space="preserve"> et </w:t>
      </w:r>
      <w:r w:rsidR="003105FE">
        <w:rPr>
          <w:rFonts w:ascii="Arial" w:hAnsi="Arial"/>
          <w:b/>
        </w:rPr>
        <w:t xml:space="preserve">avec </w:t>
      </w:r>
      <w:r w:rsidR="00EE576C">
        <w:rPr>
          <w:rFonts w:ascii="Arial" w:hAnsi="Arial"/>
          <w:b/>
        </w:rPr>
        <w:t>une qualité constante.</w:t>
      </w:r>
    </w:p>
    <w:p w14:paraId="05284B55" w14:textId="77777777" w:rsidR="001C0E82" w:rsidRPr="005B33A8" w:rsidRDefault="001C0E82" w:rsidP="001C0E82">
      <w:pPr>
        <w:pStyle w:val="EinfAbs"/>
        <w:rPr>
          <w:rFonts w:ascii="Arial" w:hAnsi="Arial" w:cs="Arial"/>
          <w:b/>
        </w:rPr>
      </w:pPr>
    </w:p>
    <w:p w14:paraId="75DEB040" w14:textId="60DDCB6E" w:rsidR="001C0E82" w:rsidRPr="001C0E82" w:rsidRDefault="001C0E82" w:rsidP="001C0E82">
      <w:pPr>
        <w:pStyle w:val="EinfAbs"/>
        <w:rPr>
          <w:rFonts w:ascii="Arial" w:hAnsi="Arial" w:cs="Arial"/>
        </w:rPr>
      </w:pPr>
      <w:r>
        <w:rPr>
          <w:rFonts w:ascii="Arial" w:hAnsi="Arial"/>
        </w:rPr>
        <w:t xml:space="preserve">Le système d’étiquetage de Schreiner </w:t>
      </w:r>
      <w:proofErr w:type="spellStart"/>
      <w:r>
        <w:rPr>
          <w:rFonts w:ascii="Arial" w:hAnsi="Arial"/>
        </w:rPr>
        <w:t>MediPharm</w:t>
      </w:r>
      <w:proofErr w:type="spellEnd"/>
      <w:r>
        <w:rPr>
          <w:rFonts w:ascii="Arial" w:hAnsi="Arial"/>
        </w:rPr>
        <w:t xml:space="preserve"> a été tout spécialement adapté aux besoins spécifiques du client. Issu d’un</w:t>
      </w:r>
      <w:r w:rsidR="001A7177">
        <w:rPr>
          <w:rFonts w:ascii="Arial" w:hAnsi="Arial"/>
        </w:rPr>
        <w:t>e</w:t>
      </w:r>
      <w:r>
        <w:rPr>
          <w:rFonts w:ascii="Arial" w:hAnsi="Arial"/>
        </w:rPr>
        <w:t xml:space="preserve"> </w:t>
      </w:r>
      <w:r w:rsidR="003105FE">
        <w:rPr>
          <w:rFonts w:ascii="Arial" w:hAnsi="Arial"/>
        </w:rPr>
        <w:t>collaboration</w:t>
      </w:r>
      <w:r>
        <w:rPr>
          <w:rFonts w:ascii="Arial" w:hAnsi="Arial"/>
        </w:rPr>
        <w:t xml:space="preserve"> avec le </w:t>
      </w:r>
      <w:proofErr w:type="spellStart"/>
      <w:r>
        <w:rPr>
          <w:rFonts w:ascii="Arial" w:hAnsi="Arial"/>
        </w:rPr>
        <w:t>Competence</w:t>
      </w:r>
      <w:proofErr w:type="spellEnd"/>
      <w:r>
        <w:rPr>
          <w:rFonts w:ascii="Arial" w:hAnsi="Arial"/>
        </w:rPr>
        <w:t xml:space="preserve"> Center Schreiner Services, il permet d’automatiser l’étiquetage des flacons et bouteilles de perfusion dans les tailles, diamètres et formes les plus divers. Il est réglable individuellement, vite installé, </w:t>
      </w:r>
      <w:r w:rsidR="003105FE">
        <w:rPr>
          <w:rFonts w:ascii="Arial" w:hAnsi="Arial"/>
        </w:rPr>
        <w:t>facile</w:t>
      </w:r>
      <w:r>
        <w:rPr>
          <w:rFonts w:ascii="Arial" w:hAnsi="Arial"/>
        </w:rPr>
        <w:t xml:space="preserve"> à utiliser et, grâce à s</w:t>
      </w:r>
      <w:r w:rsidR="003105FE">
        <w:rPr>
          <w:rFonts w:ascii="Arial" w:hAnsi="Arial"/>
        </w:rPr>
        <w:t xml:space="preserve">a construction </w:t>
      </w:r>
      <w:r w:rsidR="005A0C23">
        <w:rPr>
          <w:rFonts w:ascii="Arial" w:hAnsi="Arial"/>
        </w:rPr>
        <w:t>compacte</w:t>
      </w:r>
      <w:r>
        <w:rPr>
          <w:rFonts w:ascii="Arial" w:hAnsi="Arial"/>
        </w:rPr>
        <w:t xml:space="preserve">, ne requiert que peu de place. </w:t>
      </w:r>
      <w:proofErr w:type="spellStart"/>
      <w:r>
        <w:rPr>
          <w:rFonts w:ascii="Arial" w:hAnsi="Arial"/>
        </w:rPr>
        <w:t>Octapharma</w:t>
      </w:r>
      <w:proofErr w:type="spellEnd"/>
      <w:r>
        <w:rPr>
          <w:rFonts w:ascii="Arial" w:hAnsi="Arial"/>
        </w:rPr>
        <w:t xml:space="preserve"> est ainsi en mesure d’assurer un marquage fiable, économique et plus rapide des lots de petite taille ainsi que de nombreu</w:t>
      </w:r>
      <w:r w:rsidR="005A0C23">
        <w:rPr>
          <w:rFonts w:ascii="Arial" w:hAnsi="Arial"/>
        </w:rPr>
        <w:t>ses sortes</w:t>
      </w:r>
      <w:r>
        <w:rPr>
          <w:rFonts w:ascii="Arial" w:hAnsi="Arial"/>
        </w:rPr>
        <w:t xml:space="preserve"> qui, par exemple, sont destinés à de petits marchés, à des variétés linguistiques différentes ou encore à des préparations d’essais cliniques.</w:t>
      </w:r>
    </w:p>
    <w:p w14:paraId="7B1C862D" w14:textId="77777777" w:rsidR="001C0E82" w:rsidRPr="005B33A8" w:rsidRDefault="001C0E82" w:rsidP="001C0E82">
      <w:pPr>
        <w:pStyle w:val="EinfAbs"/>
        <w:rPr>
          <w:rFonts w:ascii="Arial" w:hAnsi="Arial" w:cs="Arial"/>
        </w:rPr>
      </w:pPr>
    </w:p>
    <w:p w14:paraId="1054612A" w14:textId="0F9FF5E2" w:rsidR="001C0E82" w:rsidRPr="001C0E82" w:rsidRDefault="001C0E82" w:rsidP="001C0E82">
      <w:pPr>
        <w:pStyle w:val="EinfAbs"/>
        <w:rPr>
          <w:rFonts w:ascii="Arial" w:hAnsi="Arial" w:cs="Arial"/>
        </w:rPr>
      </w:pPr>
      <w:r>
        <w:rPr>
          <w:rFonts w:ascii="Arial" w:hAnsi="Arial"/>
        </w:rPr>
        <w:t xml:space="preserve">Ce système </w:t>
      </w:r>
      <w:r w:rsidR="003D7496">
        <w:rPr>
          <w:rFonts w:ascii="Arial" w:hAnsi="Arial"/>
        </w:rPr>
        <w:t xml:space="preserve">de dépose </w:t>
      </w:r>
      <w:r>
        <w:rPr>
          <w:rFonts w:ascii="Arial" w:hAnsi="Arial"/>
        </w:rPr>
        <w:t xml:space="preserve">permet de traiter pratiquement tous les types de conditionnement en verre, allant des très petits flacons à rayon </w:t>
      </w:r>
      <w:r w:rsidR="005A0C23">
        <w:rPr>
          <w:rFonts w:ascii="Arial" w:hAnsi="Arial"/>
        </w:rPr>
        <w:t>étroits</w:t>
      </w:r>
      <w:r>
        <w:rPr>
          <w:rFonts w:ascii="Arial" w:hAnsi="Arial"/>
        </w:rPr>
        <w:t xml:space="preserve"> jusqu’aux </w:t>
      </w:r>
      <w:r w:rsidR="005A0C23">
        <w:rPr>
          <w:rFonts w:ascii="Arial" w:hAnsi="Arial"/>
        </w:rPr>
        <w:t xml:space="preserve">grandes </w:t>
      </w:r>
      <w:r>
        <w:rPr>
          <w:rFonts w:ascii="Arial" w:hAnsi="Arial"/>
        </w:rPr>
        <w:t>bouteilles. Les diamètres possibles vont d’un minimum de 15</w:t>
      </w:r>
      <w:r w:rsidR="008F3B3F">
        <w:rPr>
          <w:rFonts w:ascii="Arial" w:hAnsi="Arial"/>
        </w:rPr>
        <w:t> </w:t>
      </w:r>
      <w:r>
        <w:rPr>
          <w:rFonts w:ascii="Arial" w:hAnsi="Arial"/>
        </w:rPr>
        <w:t>millimètres à un maximum de 170 millimètres. Les flacons/bouteilles à usiner présentent une hauteur de 35 à 250</w:t>
      </w:r>
      <w:r w:rsidR="008F3B3F">
        <w:rPr>
          <w:rFonts w:ascii="Arial" w:hAnsi="Arial"/>
        </w:rPr>
        <w:t> </w:t>
      </w:r>
      <w:r>
        <w:rPr>
          <w:rFonts w:ascii="Arial" w:hAnsi="Arial"/>
        </w:rPr>
        <w:t xml:space="preserve">millimètres, </w:t>
      </w:r>
      <w:r w:rsidR="005A0C23">
        <w:rPr>
          <w:rFonts w:ascii="Arial" w:hAnsi="Arial"/>
        </w:rPr>
        <w:t>dépendent</w:t>
      </w:r>
      <w:r>
        <w:rPr>
          <w:rFonts w:ascii="Arial" w:hAnsi="Arial"/>
        </w:rPr>
        <w:t xml:space="preserve"> de leur forme.</w:t>
      </w:r>
    </w:p>
    <w:p w14:paraId="102042A1" w14:textId="77777777" w:rsidR="001C0E82" w:rsidRPr="005B33A8" w:rsidRDefault="001C0E82" w:rsidP="001C0E82">
      <w:pPr>
        <w:pStyle w:val="EinfAbs"/>
        <w:rPr>
          <w:rFonts w:ascii="Arial" w:hAnsi="Arial" w:cs="Arial"/>
          <w:color w:val="auto"/>
        </w:rPr>
      </w:pPr>
    </w:p>
    <w:p w14:paraId="40A8E112" w14:textId="0011ACEC" w:rsidR="001C0E82" w:rsidRPr="001C0E82" w:rsidRDefault="001C0E82" w:rsidP="001C0E82">
      <w:pPr>
        <w:pStyle w:val="EinfAbs"/>
        <w:rPr>
          <w:rFonts w:ascii="Arial" w:hAnsi="Arial" w:cs="Arial"/>
        </w:rPr>
      </w:pPr>
      <w:proofErr w:type="spellStart"/>
      <w:r>
        <w:rPr>
          <w:rFonts w:ascii="Arial" w:hAnsi="Arial"/>
        </w:rPr>
        <w:t>Octapharma</w:t>
      </w:r>
      <w:proofErr w:type="spellEnd"/>
      <w:r>
        <w:rPr>
          <w:rFonts w:ascii="Arial" w:hAnsi="Arial"/>
        </w:rPr>
        <w:t xml:space="preserve">, client de longue date, utilise déjà plusieurs systèmes d’étiquetage de Schreiner </w:t>
      </w:r>
      <w:proofErr w:type="spellStart"/>
      <w:r>
        <w:rPr>
          <w:rFonts w:ascii="Arial" w:hAnsi="Arial"/>
        </w:rPr>
        <w:t>MediPharm</w:t>
      </w:r>
      <w:proofErr w:type="spellEnd"/>
      <w:r>
        <w:rPr>
          <w:rFonts w:ascii="Arial" w:hAnsi="Arial"/>
        </w:rPr>
        <w:t>. « Nous pouvons assurer un marquage efficace de tous nos produits, qu’il s’agisse de tous petits flacons ou de grandes bouteilles, et ce, en fournissant une qualité non seulement élevée, mais également</w:t>
      </w:r>
      <w:r w:rsidR="00D73855">
        <w:rPr>
          <w:rFonts w:ascii="Arial" w:hAnsi="Arial"/>
        </w:rPr>
        <w:t xml:space="preserve">, et surtout, </w:t>
      </w:r>
      <w:r>
        <w:rPr>
          <w:rFonts w:ascii="Arial" w:hAnsi="Arial"/>
        </w:rPr>
        <w:t xml:space="preserve">homogène. Par rapport aux anciens processus d’application manuelle, nos collaborateurs ressentent une nette amélioration en termes de charge de travail. Désormais, la </w:t>
      </w:r>
      <w:r>
        <w:rPr>
          <w:rFonts w:ascii="Arial" w:hAnsi="Arial"/>
        </w:rPr>
        <w:lastRenderedPageBreak/>
        <w:t xml:space="preserve">manipulation des </w:t>
      </w:r>
      <w:r w:rsidR="005A0C23">
        <w:rPr>
          <w:rFonts w:ascii="Arial" w:hAnsi="Arial"/>
        </w:rPr>
        <w:t xml:space="preserve">petits </w:t>
      </w:r>
      <w:r>
        <w:rPr>
          <w:rFonts w:ascii="Arial" w:hAnsi="Arial"/>
        </w:rPr>
        <w:t xml:space="preserve">lots s’effectue de manière plus professionnelle et bien plus économique », résume Brigitta </w:t>
      </w:r>
      <w:r w:rsidR="005A0C23">
        <w:rPr>
          <w:rFonts w:ascii="Arial" w:hAnsi="Arial"/>
        </w:rPr>
        <w:t>Nehrer</w:t>
      </w:r>
      <w:r>
        <w:rPr>
          <w:rFonts w:ascii="Arial" w:hAnsi="Arial"/>
        </w:rPr>
        <w:t xml:space="preserve">, directrice de production et </w:t>
      </w:r>
      <w:proofErr w:type="spellStart"/>
      <w:r>
        <w:rPr>
          <w:rFonts w:ascii="Arial" w:hAnsi="Arial"/>
        </w:rPr>
        <w:t>Deputy</w:t>
      </w:r>
      <w:proofErr w:type="spellEnd"/>
      <w:r>
        <w:rPr>
          <w:rFonts w:ascii="Arial" w:hAnsi="Arial"/>
        </w:rPr>
        <w:t xml:space="preserve"> Head of Visual Inspection &amp; Packaging Operations chez </w:t>
      </w:r>
      <w:proofErr w:type="spellStart"/>
      <w:r>
        <w:rPr>
          <w:rFonts w:ascii="Arial" w:hAnsi="Arial"/>
        </w:rPr>
        <w:t>Octapharma</w:t>
      </w:r>
      <w:proofErr w:type="spellEnd"/>
      <w:r>
        <w:rPr>
          <w:rFonts w:ascii="Arial" w:hAnsi="Arial"/>
        </w:rPr>
        <w:t>.</w:t>
      </w:r>
    </w:p>
    <w:p w14:paraId="29CF4D6D" w14:textId="77777777" w:rsidR="001C0E82" w:rsidRPr="00582F51" w:rsidRDefault="001C0E82" w:rsidP="001C0E82">
      <w:pPr>
        <w:pStyle w:val="EinfAbs"/>
        <w:rPr>
          <w:rFonts w:ascii="Arial" w:hAnsi="Arial" w:cs="Arial"/>
          <w:color w:val="auto"/>
          <w:szCs w:val="22"/>
        </w:rPr>
      </w:pPr>
    </w:p>
    <w:p w14:paraId="10DA18EE" w14:textId="77777777" w:rsidR="001C0E82" w:rsidRPr="00582F51" w:rsidRDefault="001C0E82" w:rsidP="001C0E82">
      <w:pPr>
        <w:pStyle w:val="EinfAbs"/>
        <w:rPr>
          <w:rFonts w:ascii="Arial" w:hAnsi="Arial" w:cs="Arial"/>
          <w:b/>
          <w:bCs/>
          <w:i/>
          <w:sz w:val="20"/>
          <w:szCs w:val="20"/>
          <w:lang w:val="en-US"/>
        </w:rPr>
      </w:pPr>
      <w:r w:rsidRPr="00582F51">
        <w:rPr>
          <w:rFonts w:ascii="Arial" w:hAnsi="Arial"/>
          <w:b/>
          <w:i/>
          <w:sz w:val="20"/>
          <w:lang w:val="en-US"/>
        </w:rPr>
        <w:t>++++</w:t>
      </w:r>
    </w:p>
    <w:p w14:paraId="19FB1D22" w14:textId="4123863E" w:rsidR="001C0E82" w:rsidRPr="00582F51" w:rsidRDefault="001C0E82" w:rsidP="001C0E82">
      <w:pPr>
        <w:pStyle w:val="EinfAbs"/>
        <w:rPr>
          <w:rFonts w:ascii="Arial" w:hAnsi="Arial" w:cs="Arial"/>
          <w:bCs/>
          <w:sz w:val="20"/>
          <w:szCs w:val="20"/>
          <w:lang w:val="en-US"/>
        </w:rPr>
      </w:pPr>
      <w:proofErr w:type="gramStart"/>
      <w:r w:rsidRPr="00582F51">
        <w:rPr>
          <w:rFonts w:ascii="Arial" w:hAnsi="Arial"/>
          <w:i/>
          <w:sz w:val="20"/>
          <w:lang w:val="en-US"/>
        </w:rPr>
        <w:t>Photo :</w:t>
      </w:r>
      <w:proofErr w:type="gramEnd"/>
      <w:r w:rsidRPr="00582F51">
        <w:rPr>
          <w:rFonts w:ascii="Arial" w:hAnsi="Arial"/>
          <w:sz w:val="20"/>
          <w:lang w:val="en-US"/>
        </w:rPr>
        <w:t xml:space="preserve"> SMP_</w:t>
      </w:r>
      <w:r w:rsidR="005A0C23" w:rsidRPr="00582F51">
        <w:rPr>
          <w:rFonts w:ascii="Arial" w:hAnsi="Arial"/>
          <w:sz w:val="20"/>
          <w:lang w:val="en-US"/>
        </w:rPr>
        <w:t>Dispensing-System</w:t>
      </w:r>
      <w:r w:rsidRPr="00582F51">
        <w:rPr>
          <w:rFonts w:ascii="Arial" w:hAnsi="Arial"/>
          <w:sz w:val="20"/>
          <w:lang w:val="en-US"/>
        </w:rPr>
        <w:t>_Octapharma.jpg</w:t>
      </w:r>
    </w:p>
    <w:p w14:paraId="51995D71" w14:textId="77777777" w:rsidR="001C0E82" w:rsidRPr="001C0E82" w:rsidRDefault="001C0E82" w:rsidP="001C0E82">
      <w:pPr>
        <w:autoSpaceDE w:val="0"/>
        <w:autoSpaceDN w:val="0"/>
        <w:adjustRightInd w:val="0"/>
        <w:rPr>
          <w:rFonts w:cs="Arial"/>
          <w:i/>
          <w:sz w:val="20"/>
          <w:szCs w:val="20"/>
        </w:rPr>
      </w:pPr>
      <w:r>
        <w:rPr>
          <w:i/>
          <w:sz w:val="20"/>
        </w:rPr>
        <w:t xml:space="preserve">Légende photo : Grâce au système d’application semi-automatique de Schreiner </w:t>
      </w:r>
      <w:proofErr w:type="spellStart"/>
      <w:r>
        <w:rPr>
          <w:i/>
          <w:sz w:val="20"/>
        </w:rPr>
        <w:t>MediPharm</w:t>
      </w:r>
      <w:proofErr w:type="spellEnd"/>
      <w:r>
        <w:rPr>
          <w:i/>
          <w:sz w:val="20"/>
        </w:rPr>
        <w:t xml:space="preserve">, </w:t>
      </w:r>
      <w:proofErr w:type="spellStart"/>
      <w:r>
        <w:rPr>
          <w:i/>
          <w:sz w:val="20"/>
        </w:rPr>
        <w:t>Octapharma</w:t>
      </w:r>
      <w:proofErr w:type="spellEnd"/>
      <w:r>
        <w:rPr>
          <w:i/>
          <w:sz w:val="20"/>
        </w:rPr>
        <w:t xml:space="preserve"> est en mesure d’assurer un marquage efficace de ses conditionnements en petites quantités – depuis les petits flacons jusqu’aux grandes bouteilles de perfusion.</w:t>
      </w:r>
    </w:p>
    <w:p w14:paraId="03A2ABD2" w14:textId="77777777" w:rsidR="001C0E82" w:rsidRDefault="001C0E82" w:rsidP="001C0E82">
      <w:pPr>
        <w:pStyle w:val="EinfAbs"/>
        <w:rPr>
          <w:rFonts w:ascii="Arial" w:hAnsi="Arial" w:cs="Arial"/>
          <w:b/>
          <w:bCs/>
          <w:i/>
          <w:sz w:val="20"/>
          <w:szCs w:val="20"/>
        </w:rPr>
      </w:pPr>
      <w:r>
        <w:rPr>
          <w:rFonts w:ascii="Arial" w:hAnsi="Arial"/>
          <w:b/>
          <w:i/>
          <w:sz w:val="20"/>
        </w:rPr>
        <w:t>++++</w:t>
      </w:r>
    </w:p>
    <w:p w14:paraId="12A63CC2" w14:textId="77777777" w:rsidR="001C0E82" w:rsidRDefault="001C0E82" w:rsidP="001C0E82">
      <w:pPr>
        <w:pStyle w:val="EinfAbs"/>
        <w:rPr>
          <w:rFonts w:ascii="Arial" w:hAnsi="Arial" w:cs="Arial"/>
          <w:b/>
          <w:bCs/>
          <w:i/>
          <w:sz w:val="20"/>
          <w:szCs w:val="20"/>
        </w:rPr>
      </w:pPr>
    </w:p>
    <w:p w14:paraId="3CEDF247" w14:textId="77777777" w:rsidR="00A94074" w:rsidRPr="00624EF8" w:rsidRDefault="00A94074" w:rsidP="001C0E82">
      <w:pPr>
        <w:pStyle w:val="EinfAbs"/>
        <w:spacing w:line="276" w:lineRule="auto"/>
        <w:rPr>
          <w:rFonts w:ascii="Arial" w:hAnsi="Arial" w:cs="Arial"/>
          <w:b/>
          <w:bCs/>
          <w:sz w:val="20"/>
          <w:szCs w:val="20"/>
        </w:rPr>
      </w:pPr>
    </w:p>
    <w:p w14:paraId="672F9638" w14:textId="77777777" w:rsidR="00120C52" w:rsidRPr="00624EF8" w:rsidRDefault="00120C52" w:rsidP="00945957">
      <w:pPr>
        <w:pStyle w:val="EinfAbs"/>
        <w:rPr>
          <w:rFonts w:ascii="Arial" w:hAnsi="Arial" w:cs="Arial"/>
          <w:b/>
          <w:bCs/>
          <w:sz w:val="20"/>
          <w:szCs w:val="20"/>
        </w:rPr>
      </w:pPr>
    </w:p>
    <w:p w14:paraId="7A2CC6A5" w14:textId="77777777" w:rsidR="001F1761" w:rsidRPr="00624EF8" w:rsidRDefault="001F1761" w:rsidP="001F1761">
      <w:pPr>
        <w:pStyle w:val="EinfAbs"/>
        <w:rPr>
          <w:rFonts w:ascii="Arial" w:hAnsi="Arial" w:cs="Arial"/>
          <w:b/>
          <w:bCs/>
          <w:sz w:val="20"/>
          <w:szCs w:val="20"/>
        </w:rPr>
      </w:pPr>
      <w:r>
        <w:rPr>
          <w:rFonts w:ascii="Arial" w:hAnsi="Arial"/>
          <w:b/>
          <w:sz w:val="20"/>
        </w:rPr>
        <w:t>Pour toutes questions, veuillez contacter :</w:t>
      </w:r>
    </w:p>
    <w:p w14:paraId="22CDA587" w14:textId="16BA1502" w:rsidR="001F1761" w:rsidRPr="00624EF8" w:rsidRDefault="001F1761" w:rsidP="001F1761">
      <w:pPr>
        <w:pStyle w:val="EinfAbs"/>
        <w:rPr>
          <w:rFonts w:ascii="Arial" w:hAnsi="Arial" w:cs="Arial"/>
          <w:sz w:val="20"/>
          <w:szCs w:val="20"/>
        </w:rPr>
      </w:pPr>
      <w:r>
        <w:rPr>
          <w:rFonts w:ascii="Arial" w:hAnsi="Arial"/>
          <w:sz w:val="20"/>
        </w:rPr>
        <w:t>Andrea Richter, Communication produits</w:t>
      </w:r>
      <w:r>
        <w:rPr>
          <w:rFonts w:ascii="Arial" w:hAnsi="Arial"/>
          <w:sz w:val="20"/>
        </w:rPr>
        <w:br/>
        <w:t xml:space="preserve">Téléphone +49 89 31584-5674, </w:t>
      </w:r>
      <w:hyperlink r:id="rId8" w:history="1">
        <w:r>
          <w:rPr>
            <w:rStyle w:val="Hyperlink"/>
            <w:rFonts w:ascii="Arial" w:hAnsi="Arial"/>
            <w:sz w:val="20"/>
          </w:rPr>
          <w:t>andrea.richter@schreiner-group.com</w:t>
        </w:r>
      </w:hyperlink>
    </w:p>
    <w:p w14:paraId="1C9286F0" w14:textId="7021BC12" w:rsidR="00EF0390" w:rsidRPr="00624EF8" w:rsidRDefault="00EF0390" w:rsidP="00EF0390">
      <w:pPr>
        <w:pStyle w:val="EinfAbs"/>
        <w:rPr>
          <w:rFonts w:ascii="Arial" w:hAnsi="Arial" w:cs="Arial"/>
          <w:sz w:val="20"/>
          <w:szCs w:val="20"/>
        </w:rPr>
      </w:pPr>
    </w:p>
    <w:p w14:paraId="1AE0C0EC" w14:textId="77777777" w:rsidR="001F1761" w:rsidRPr="00582F51" w:rsidRDefault="001F1761" w:rsidP="001F1761">
      <w:pPr>
        <w:pStyle w:val="EinfAbs"/>
        <w:rPr>
          <w:rFonts w:ascii="Arial" w:hAnsi="Arial" w:cs="Arial"/>
          <w:b/>
          <w:bCs/>
          <w:sz w:val="20"/>
          <w:szCs w:val="20"/>
          <w:lang w:val="de-DE"/>
        </w:rPr>
      </w:pPr>
      <w:r w:rsidRPr="00582F51">
        <w:rPr>
          <w:rFonts w:ascii="Arial" w:hAnsi="Arial"/>
          <w:b/>
          <w:sz w:val="20"/>
          <w:lang w:val="de-DE"/>
        </w:rPr>
        <w:t xml:space="preserve">À </w:t>
      </w:r>
      <w:proofErr w:type="spellStart"/>
      <w:r w:rsidRPr="00582F51">
        <w:rPr>
          <w:rFonts w:ascii="Arial" w:hAnsi="Arial"/>
          <w:b/>
          <w:sz w:val="20"/>
          <w:lang w:val="de-DE"/>
        </w:rPr>
        <w:t>propos</w:t>
      </w:r>
      <w:proofErr w:type="spellEnd"/>
      <w:r w:rsidRPr="00582F51">
        <w:rPr>
          <w:rFonts w:ascii="Arial" w:hAnsi="Arial"/>
          <w:b/>
          <w:sz w:val="20"/>
          <w:lang w:val="de-DE"/>
        </w:rPr>
        <w:t xml:space="preserve"> de Schreiner </w:t>
      </w:r>
      <w:proofErr w:type="spellStart"/>
      <w:r w:rsidRPr="00582F51">
        <w:rPr>
          <w:rFonts w:ascii="Arial" w:hAnsi="Arial"/>
          <w:b/>
          <w:sz w:val="20"/>
          <w:lang w:val="de-DE"/>
        </w:rPr>
        <w:t>MediPharm</w:t>
      </w:r>
      <w:proofErr w:type="spellEnd"/>
    </w:p>
    <w:p w14:paraId="3B55DB8D" w14:textId="25F57CC3" w:rsidR="001F1761" w:rsidRDefault="001F1761" w:rsidP="001F1761">
      <w:pPr>
        <w:pStyle w:val="EinfAbs"/>
        <w:rPr>
          <w:rFonts w:ascii="Arial" w:hAnsi="Arial"/>
          <w:sz w:val="20"/>
        </w:rPr>
      </w:pPr>
      <w:r w:rsidRPr="00582F51">
        <w:rPr>
          <w:rFonts w:ascii="Arial" w:hAnsi="Arial"/>
          <w:sz w:val="20"/>
          <w:lang w:val="de-DE"/>
        </w:rPr>
        <w:t xml:space="preserve">Schreiner </w:t>
      </w:r>
      <w:proofErr w:type="spellStart"/>
      <w:r w:rsidRPr="00582F51">
        <w:rPr>
          <w:rFonts w:ascii="Arial" w:hAnsi="Arial"/>
          <w:sz w:val="20"/>
          <w:lang w:val="de-DE"/>
        </w:rPr>
        <w:t>MediPharm</w:t>
      </w:r>
      <w:proofErr w:type="spellEnd"/>
      <w:r w:rsidRPr="00582F51">
        <w:rPr>
          <w:rFonts w:ascii="Arial" w:hAnsi="Arial"/>
          <w:sz w:val="20"/>
          <w:lang w:val="de-DE"/>
        </w:rPr>
        <w:t xml:space="preserve">, </w:t>
      </w:r>
      <w:proofErr w:type="spellStart"/>
      <w:r w:rsidRPr="00582F51">
        <w:rPr>
          <w:rFonts w:ascii="Arial" w:hAnsi="Arial"/>
          <w:sz w:val="20"/>
          <w:lang w:val="de-DE"/>
        </w:rPr>
        <w:t>une</w:t>
      </w:r>
      <w:proofErr w:type="spellEnd"/>
      <w:r w:rsidRPr="00582F51">
        <w:rPr>
          <w:rFonts w:ascii="Arial" w:hAnsi="Arial"/>
          <w:sz w:val="20"/>
          <w:lang w:val="de-DE"/>
        </w:rPr>
        <w:t xml:space="preserve"> </w:t>
      </w:r>
      <w:proofErr w:type="spellStart"/>
      <w:r w:rsidRPr="00582F51">
        <w:rPr>
          <w:rFonts w:ascii="Arial" w:hAnsi="Arial"/>
          <w:sz w:val="20"/>
          <w:lang w:val="de-DE"/>
        </w:rPr>
        <w:t>division</w:t>
      </w:r>
      <w:proofErr w:type="spellEnd"/>
      <w:r w:rsidRPr="00582F51">
        <w:rPr>
          <w:rFonts w:ascii="Arial" w:hAnsi="Arial"/>
          <w:sz w:val="20"/>
          <w:lang w:val="de-DE"/>
        </w:rPr>
        <w:t xml:space="preserve"> de Schreiner Group GmbH &amp; Co. </w:t>
      </w:r>
      <w:r>
        <w:rPr>
          <w:rFonts w:ascii="Arial" w:hAnsi="Arial"/>
          <w:sz w:val="20"/>
        </w:rPr>
        <w:t xml:space="preserve">KG dont le siège se trouve à </w:t>
      </w:r>
      <w:proofErr w:type="spellStart"/>
      <w:r>
        <w:rPr>
          <w:rFonts w:ascii="Arial" w:hAnsi="Arial"/>
          <w:sz w:val="20"/>
        </w:rPr>
        <w:t>Oberschleissheim</w:t>
      </w:r>
      <w:proofErr w:type="spellEnd"/>
      <w:r>
        <w:rPr>
          <w:rFonts w:ascii="Arial" w:hAnsi="Arial"/>
          <w:sz w:val="20"/>
        </w:rPr>
        <w:t xml:space="preserve"> près de Munich, est leader dans la conception et la fabrication d’étiquettes spéciales et de solutions de marquage multifonctionnelles et innovantes apportant une plus-value à l’industrie des soins de santé. Disposant d’une grande compétence en solutions et d’un savoir-faire spécialisé, Schreiner </w:t>
      </w:r>
      <w:proofErr w:type="spellStart"/>
      <w:r>
        <w:rPr>
          <w:rFonts w:ascii="Arial" w:hAnsi="Arial"/>
          <w:sz w:val="20"/>
        </w:rPr>
        <w:t>MediPharm</w:t>
      </w:r>
      <w:proofErr w:type="spellEnd"/>
      <w:r>
        <w:rPr>
          <w:rFonts w:ascii="Arial" w:hAnsi="Arial"/>
          <w:sz w:val="20"/>
        </w:rPr>
        <w:t>, partenaire de développement performant et fournisseur de qualité et de confiance, met son expertise au service des plus grandes entreprises pharmaceutiques et médicales du monde entier.</w:t>
      </w:r>
    </w:p>
    <w:p w14:paraId="55C01B3B" w14:textId="31B9E3E1" w:rsidR="001A7177" w:rsidRDefault="001A7177" w:rsidP="001F1761">
      <w:pPr>
        <w:pStyle w:val="EinfAbs"/>
        <w:rPr>
          <w:rFonts w:ascii="Arial" w:hAnsi="Arial"/>
          <w:sz w:val="20"/>
        </w:rPr>
      </w:pPr>
    </w:p>
    <w:p w14:paraId="7DCA8EFC" w14:textId="77777777" w:rsidR="001A7177" w:rsidRPr="00582F51" w:rsidRDefault="001A7177" w:rsidP="001A7177">
      <w:pPr>
        <w:pStyle w:val="EinfAbs"/>
        <w:rPr>
          <w:rFonts w:ascii="Arial" w:hAnsi="Arial" w:cs="Arial"/>
          <w:b/>
          <w:bCs/>
          <w:sz w:val="20"/>
          <w:szCs w:val="20"/>
          <w:lang w:val="de-DE"/>
        </w:rPr>
      </w:pPr>
      <w:r w:rsidRPr="00582F51">
        <w:rPr>
          <w:rFonts w:ascii="Arial" w:hAnsi="Arial"/>
          <w:b/>
          <w:sz w:val="20"/>
          <w:lang w:val="de-DE"/>
        </w:rPr>
        <w:t xml:space="preserve">Schreiner </w:t>
      </w:r>
      <w:proofErr w:type="spellStart"/>
      <w:r w:rsidRPr="00582F51">
        <w:rPr>
          <w:rFonts w:ascii="Arial" w:hAnsi="Arial"/>
          <w:b/>
          <w:sz w:val="20"/>
          <w:lang w:val="de-DE"/>
        </w:rPr>
        <w:t>MediPharm</w:t>
      </w:r>
      <w:proofErr w:type="spellEnd"/>
      <w:r w:rsidRPr="00582F51">
        <w:rPr>
          <w:rFonts w:ascii="Arial" w:hAnsi="Arial"/>
          <w:sz w:val="20"/>
          <w:lang w:val="de-DE"/>
        </w:rPr>
        <w:t xml:space="preserve">, </w:t>
      </w:r>
      <w:r w:rsidRPr="00582F51">
        <w:rPr>
          <w:rFonts w:ascii="Arial" w:hAnsi="Arial"/>
          <w:sz w:val="20"/>
          <w:lang w:val="de-DE"/>
        </w:rPr>
        <w:br/>
      </w:r>
      <w:proofErr w:type="spellStart"/>
      <w:r w:rsidRPr="00582F51">
        <w:rPr>
          <w:rFonts w:ascii="Arial" w:hAnsi="Arial"/>
          <w:sz w:val="20"/>
          <w:lang w:val="de-DE"/>
        </w:rPr>
        <w:t>une</w:t>
      </w:r>
      <w:proofErr w:type="spellEnd"/>
      <w:r w:rsidRPr="00582F51">
        <w:rPr>
          <w:rFonts w:ascii="Arial" w:hAnsi="Arial"/>
          <w:sz w:val="20"/>
          <w:lang w:val="de-DE"/>
        </w:rPr>
        <w:t xml:space="preserve"> </w:t>
      </w:r>
      <w:proofErr w:type="spellStart"/>
      <w:r w:rsidRPr="00582F51">
        <w:rPr>
          <w:rFonts w:ascii="Arial" w:hAnsi="Arial"/>
          <w:sz w:val="20"/>
          <w:lang w:val="de-DE"/>
        </w:rPr>
        <w:t>division</w:t>
      </w:r>
      <w:proofErr w:type="spellEnd"/>
      <w:r w:rsidRPr="00582F51">
        <w:rPr>
          <w:rFonts w:ascii="Arial" w:hAnsi="Arial"/>
          <w:sz w:val="20"/>
          <w:lang w:val="de-DE"/>
        </w:rPr>
        <w:t xml:space="preserve"> de</w:t>
      </w:r>
    </w:p>
    <w:p w14:paraId="5EDC4EE2" w14:textId="77777777" w:rsidR="001A7177" w:rsidRPr="00582F51" w:rsidRDefault="001A7177" w:rsidP="001A7177">
      <w:pPr>
        <w:pStyle w:val="EinfAbs"/>
        <w:rPr>
          <w:rFonts w:ascii="Arial" w:hAnsi="Arial" w:cs="Arial"/>
          <w:bCs/>
          <w:sz w:val="20"/>
          <w:szCs w:val="20"/>
          <w:lang w:val="de-DE"/>
        </w:rPr>
      </w:pPr>
      <w:r w:rsidRPr="00582F51">
        <w:rPr>
          <w:rFonts w:ascii="Arial" w:hAnsi="Arial"/>
          <w:sz w:val="20"/>
          <w:lang w:val="de-DE"/>
        </w:rPr>
        <w:t>Schreiner Group GmbH &amp; Co. KG</w:t>
      </w:r>
    </w:p>
    <w:p w14:paraId="44CB1F53" w14:textId="77777777" w:rsidR="001A7177" w:rsidRPr="00582F51" w:rsidRDefault="001A7177" w:rsidP="001A7177">
      <w:pPr>
        <w:pStyle w:val="EinfAbs"/>
        <w:rPr>
          <w:rFonts w:ascii="Arial" w:hAnsi="Arial" w:cs="Arial"/>
          <w:bCs/>
          <w:sz w:val="20"/>
          <w:szCs w:val="20"/>
          <w:lang w:val="de-DE"/>
        </w:rPr>
      </w:pPr>
      <w:proofErr w:type="spellStart"/>
      <w:r w:rsidRPr="00582F51">
        <w:rPr>
          <w:rFonts w:ascii="Arial" w:hAnsi="Arial"/>
          <w:sz w:val="20"/>
          <w:lang w:val="de-DE"/>
        </w:rPr>
        <w:t>Bruckmannring</w:t>
      </w:r>
      <w:proofErr w:type="spellEnd"/>
      <w:r w:rsidRPr="00582F51">
        <w:rPr>
          <w:rFonts w:ascii="Arial" w:hAnsi="Arial"/>
          <w:sz w:val="20"/>
          <w:lang w:val="de-DE"/>
        </w:rPr>
        <w:t xml:space="preserve"> 22</w:t>
      </w:r>
    </w:p>
    <w:p w14:paraId="3F7D8A38" w14:textId="77777777" w:rsidR="001A7177" w:rsidRPr="00582F51" w:rsidRDefault="001A7177" w:rsidP="001A7177">
      <w:pPr>
        <w:pStyle w:val="EinfAbs"/>
        <w:rPr>
          <w:rFonts w:ascii="Arial" w:hAnsi="Arial" w:cs="Arial"/>
          <w:bCs/>
          <w:sz w:val="20"/>
          <w:szCs w:val="20"/>
          <w:lang w:val="de-DE"/>
        </w:rPr>
      </w:pPr>
      <w:r w:rsidRPr="00582F51">
        <w:rPr>
          <w:rFonts w:ascii="Arial" w:hAnsi="Arial"/>
          <w:sz w:val="20"/>
          <w:lang w:val="de-DE"/>
        </w:rPr>
        <w:t xml:space="preserve">85764 </w:t>
      </w:r>
      <w:proofErr w:type="spellStart"/>
      <w:r w:rsidRPr="00582F51">
        <w:rPr>
          <w:rFonts w:ascii="Arial" w:hAnsi="Arial"/>
          <w:sz w:val="20"/>
          <w:lang w:val="de-DE"/>
        </w:rPr>
        <w:t>Oberschleissheim</w:t>
      </w:r>
      <w:proofErr w:type="spellEnd"/>
      <w:r w:rsidRPr="00582F51">
        <w:rPr>
          <w:rFonts w:ascii="Arial" w:hAnsi="Arial"/>
          <w:sz w:val="20"/>
          <w:lang w:val="de-DE"/>
        </w:rPr>
        <w:t xml:space="preserve">, </w:t>
      </w:r>
      <w:proofErr w:type="spellStart"/>
      <w:r w:rsidRPr="00582F51">
        <w:rPr>
          <w:rFonts w:ascii="Arial" w:hAnsi="Arial"/>
          <w:sz w:val="20"/>
          <w:lang w:val="de-DE"/>
        </w:rPr>
        <w:t>Allemagne</w:t>
      </w:r>
      <w:proofErr w:type="spellEnd"/>
    </w:p>
    <w:p w14:paraId="4E2C62BB" w14:textId="77777777" w:rsidR="001A7177" w:rsidRPr="00582F51" w:rsidRDefault="001A7177" w:rsidP="001A7177">
      <w:pPr>
        <w:pStyle w:val="EinfAbs"/>
        <w:rPr>
          <w:rFonts w:ascii="Arial" w:hAnsi="Arial" w:cs="Arial"/>
          <w:bCs/>
          <w:sz w:val="20"/>
          <w:szCs w:val="20"/>
          <w:lang w:val="de-DE"/>
        </w:rPr>
      </w:pPr>
      <w:proofErr w:type="spellStart"/>
      <w:r w:rsidRPr="00582F51">
        <w:rPr>
          <w:rFonts w:ascii="Arial" w:hAnsi="Arial"/>
          <w:sz w:val="20"/>
          <w:lang w:val="de-DE"/>
        </w:rPr>
        <w:t>Tél</w:t>
      </w:r>
      <w:proofErr w:type="spellEnd"/>
      <w:r w:rsidRPr="00582F51">
        <w:rPr>
          <w:rFonts w:ascii="Arial" w:hAnsi="Arial"/>
          <w:sz w:val="20"/>
          <w:lang w:val="de-DE"/>
        </w:rPr>
        <w:t>. +49 89 31584-5400</w:t>
      </w:r>
    </w:p>
    <w:p w14:paraId="17D4785A" w14:textId="77777777" w:rsidR="001A7177" w:rsidRPr="001C0E82" w:rsidRDefault="001A7177" w:rsidP="001A7177">
      <w:pPr>
        <w:pStyle w:val="EinfAbs"/>
        <w:rPr>
          <w:rFonts w:ascii="Arial" w:hAnsi="Arial" w:cs="Arial"/>
          <w:bCs/>
          <w:sz w:val="20"/>
          <w:szCs w:val="20"/>
        </w:rPr>
      </w:pPr>
      <w:r>
        <w:rPr>
          <w:rFonts w:ascii="Arial" w:hAnsi="Arial"/>
          <w:sz w:val="20"/>
        </w:rPr>
        <w:t>Fax +49 89 31584-5422</w:t>
      </w:r>
    </w:p>
    <w:p w14:paraId="4D19D50F" w14:textId="77777777" w:rsidR="001A7177" w:rsidRPr="001C0E82" w:rsidRDefault="001A7177" w:rsidP="001A7177">
      <w:pPr>
        <w:pStyle w:val="EinfAbs"/>
        <w:rPr>
          <w:rFonts w:ascii="Arial" w:hAnsi="Arial" w:cs="Arial"/>
          <w:bCs/>
          <w:sz w:val="20"/>
          <w:szCs w:val="20"/>
        </w:rPr>
      </w:pPr>
      <w:r>
        <w:rPr>
          <w:rFonts w:ascii="Arial" w:hAnsi="Arial"/>
          <w:sz w:val="20"/>
        </w:rPr>
        <w:t>info@schreiner-medipharm.com</w:t>
      </w:r>
    </w:p>
    <w:p w14:paraId="730F7B69" w14:textId="77777777" w:rsidR="001A7177" w:rsidRPr="001C0E82" w:rsidRDefault="00C20E78" w:rsidP="001A7177">
      <w:pPr>
        <w:pStyle w:val="EinfAbs"/>
        <w:rPr>
          <w:rFonts w:ascii="Arial" w:hAnsi="Arial" w:cs="Arial"/>
          <w:bCs/>
          <w:color w:val="0000FF" w:themeColor="hyperlink"/>
          <w:sz w:val="20"/>
          <w:szCs w:val="20"/>
          <w:u w:val="single"/>
        </w:rPr>
      </w:pPr>
      <w:hyperlink r:id="rId9" w:history="1">
        <w:r w:rsidR="001A7177">
          <w:rPr>
            <w:rStyle w:val="Hyperlink"/>
            <w:rFonts w:ascii="Arial" w:hAnsi="Arial"/>
            <w:sz w:val="20"/>
          </w:rPr>
          <w:t>www.schreiner-medipharm.com</w:t>
        </w:r>
      </w:hyperlink>
    </w:p>
    <w:p w14:paraId="6A6B5E14" w14:textId="4E2C4688" w:rsidR="002D246F" w:rsidRDefault="002D246F" w:rsidP="001F1761">
      <w:pPr>
        <w:pStyle w:val="EinfAbs"/>
        <w:rPr>
          <w:rFonts w:ascii="Arial" w:hAnsi="Arial"/>
          <w:sz w:val="20"/>
        </w:rPr>
      </w:pPr>
    </w:p>
    <w:p w14:paraId="139AB610" w14:textId="77777777" w:rsidR="00F24FA1" w:rsidRDefault="00F24FA1" w:rsidP="001F1761">
      <w:pPr>
        <w:pStyle w:val="EinfAbs"/>
        <w:rPr>
          <w:rFonts w:ascii="Arial" w:hAnsi="Arial"/>
          <w:sz w:val="20"/>
        </w:rPr>
      </w:pPr>
    </w:p>
    <w:p w14:paraId="50600619" w14:textId="77777777" w:rsidR="002D246F" w:rsidRDefault="002D246F" w:rsidP="002D246F">
      <w:pPr>
        <w:pStyle w:val="EinfAbs"/>
        <w:rPr>
          <w:rFonts w:ascii="Arial" w:hAnsi="Arial" w:cs="Arial"/>
          <w:b/>
          <w:bCs/>
          <w:color w:val="auto"/>
          <w:sz w:val="20"/>
          <w:szCs w:val="20"/>
        </w:rPr>
      </w:pPr>
      <w:r>
        <w:rPr>
          <w:rFonts w:ascii="Arial" w:hAnsi="Arial"/>
          <w:b/>
          <w:color w:val="auto"/>
          <w:sz w:val="20"/>
        </w:rPr>
        <w:t>À propos d’</w:t>
      </w:r>
      <w:proofErr w:type="spellStart"/>
      <w:r>
        <w:rPr>
          <w:rFonts w:ascii="Arial" w:hAnsi="Arial"/>
          <w:b/>
          <w:color w:val="auto"/>
          <w:sz w:val="20"/>
        </w:rPr>
        <w:t>Octapharma</w:t>
      </w:r>
      <w:proofErr w:type="spellEnd"/>
    </w:p>
    <w:p w14:paraId="41DF5EDF" w14:textId="472E92F2" w:rsidR="00A91D1D" w:rsidRPr="001C0E82" w:rsidRDefault="002D246F" w:rsidP="00724215">
      <w:pPr>
        <w:pStyle w:val="EinfAbs"/>
        <w:rPr>
          <w:rFonts w:ascii="Arial" w:hAnsi="Arial" w:cs="Arial"/>
          <w:bCs/>
          <w:color w:val="0000FF" w:themeColor="hyperlink"/>
          <w:sz w:val="20"/>
          <w:szCs w:val="20"/>
          <w:u w:val="single"/>
        </w:rPr>
      </w:pPr>
      <w:proofErr w:type="spellStart"/>
      <w:r>
        <w:rPr>
          <w:rFonts w:ascii="Arial" w:hAnsi="Arial"/>
          <w:color w:val="auto"/>
          <w:sz w:val="20"/>
        </w:rPr>
        <w:t>Octapharma</w:t>
      </w:r>
      <w:proofErr w:type="spellEnd"/>
      <w:r>
        <w:rPr>
          <w:rFonts w:ascii="Arial" w:hAnsi="Arial"/>
          <w:color w:val="auto"/>
          <w:sz w:val="20"/>
        </w:rPr>
        <w:t xml:space="preserve"> est une entreprise familiale</w:t>
      </w:r>
      <w:r w:rsidR="001A7177">
        <w:rPr>
          <w:rFonts w:ascii="Arial" w:hAnsi="Arial"/>
          <w:color w:val="auto"/>
          <w:sz w:val="20"/>
        </w:rPr>
        <w:t xml:space="preserve"> </w:t>
      </w:r>
      <w:r w:rsidR="00A94074">
        <w:rPr>
          <w:rFonts w:ascii="Arial" w:hAnsi="Arial"/>
          <w:color w:val="auto"/>
          <w:sz w:val="20"/>
        </w:rPr>
        <w:t xml:space="preserve">et </w:t>
      </w:r>
      <w:r w:rsidR="001A7177">
        <w:rPr>
          <w:rFonts w:ascii="Arial" w:hAnsi="Arial"/>
          <w:color w:val="auto"/>
          <w:sz w:val="20"/>
        </w:rPr>
        <w:t>globale</w:t>
      </w:r>
      <w:r>
        <w:rPr>
          <w:rFonts w:ascii="Arial" w:hAnsi="Arial"/>
          <w:color w:val="auto"/>
          <w:sz w:val="20"/>
        </w:rPr>
        <w:t xml:space="preserve"> basée à Lachen, en Suisse</w:t>
      </w:r>
      <w:r w:rsidR="001A7177">
        <w:rPr>
          <w:rFonts w:ascii="Arial" w:hAnsi="Arial"/>
          <w:color w:val="auto"/>
          <w:sz w:val="20"/>
        </w:rPr>
        <w:t xml:space="preserve"> qui est </w:t>
      </w:r>
      <w:r w:rsidR="00A94074">
        <w:rPr>
          <w:rFonts w:ascii="Arial" w:hAnsi="Arial"/>
          <w:color w:val="auto"/>
          <w:sz w:val="20"/>
        </w:rPr>
        <w:t>dédiée à la santé humaine. E</w:t>
      </w:r>
      <w:r>
        <w:rPr>
          <w:rFonts w:ascii="Arial" w:hAnsi="Arial"/>
          <w:color w:val="auto"/>
          <w:sz w:val="20"/>
        </w:rPr>
        <w:t xml:space="preserve">lle est spécialisée en hémophilie, en immunologie et en médecine intensive. Elle est l’un des plus grands fabricants de produits à base de protéines humaines et développe des médicaments à base de protéines humaines issues de lignées cellulaires humaines et de plasma humain. Employant plus de 9 000 personnes sur six sites de production, l’entreprise possède sept sites de R&amp;D préclinique et clinique et est présente dans 118 pays. </w:t>
      </w:r>
    </w:p>
    <w:sectPr w:rsidR="00A91D1D" w:rsidRPr="001C0E82" w:rsidSect="008D2C6F">
      <w:headerReference w:type="even" r:id="rId10"/>
      <w:headerReference w:type="default" r:id="rId11"/>
      <w:footerReference w:type="even" r:id="rId12"/>
      <w:footerReference w:type="default" r:id="rId13"/>
      <w:headerReference w:type="first" r:id="rId14"/>
      <w:footerReference w:type="first" r:id="rId15"/>
      <w:pgSz w:w="11906" w:h="16838" w:code="9"/>
      <w:pgMar w:top="3827" w:right="851" w:bottom="284" w:left="1701" w:header="1134"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7530D" w14:textId="77777777" w:rsidR="0059632E" w:rsidRDefault="0059632E" w:rsidP="00AD0FB9">
      <w:r>
        <w:separator/>
      </w:r>
    </w:p>
  </w:endnote>
  <w:endnote w:type="continuationSeparator" w:id="0">
    <w:p w14:paraId="681AFEE3" w14:textId="77777777" w:rsidR="0059632E" w:rsidRDefault="0059632E" w:rsidP="00AD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BoldM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943A0" w14:textId="77777777" w:rsidR="001D7406" w:rsidRDefault="001D740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85DEB" w14:textId="44ACFA24" w:rsidR="00AA71FF" w:rsidRPr="0020486A" w:rsidRDefault="00AA71FF" w:rsidP="0020486A">
    <w:pPr>
      <w:pStyle w:val="Fuzeile"/>
      <w:jc w:val="right"/>
      <w:rPr>
        <w:sz w:val="16"/>
        <w:szCs w:val="16"/>
      </w:rPr>
    </w:pPr>
    <w:r>
      <w:rPr>
        <w:sz w:val="16"/>
      </w:rPr>
      <w:t xml:space="preserve">Page </w:t>
    </w:r>
    <w:r w:rsidRPr="0020486A">
      <w:rPr>
        <w:sz w:val="16"/>
      </w:rPr>
      <w:fldChar w:fldCharType="begin"/>
    </w:r>
    <w:r w:rsidRPr="0020486A">
      <w:rPr>
        <w:sz w:val="16"/>
      </w:rPr>
      <w:instrText>PAGE  \* Arabic  \* MERGEFORMAT</w:instrText>
    </w:r>
    <w:r w:rsidRPr="0020486A">
      <w:rPr>
        <w:sz w:val="16"/>
      </w:rPr>
      <w:fldChar w:fldCharType="separate"/>
    </w:r>
    <w:r w:rsidR="00C20E78">
      <w:rPr>
        <w:noProof/>
        <w:sz w:val="16"/>
      </w:rPr>
      <w:t>2</w:t>
    </w:r>
    <w:r w:rsidRPr="0020486A">
      <w:rPr>
        <w:sz w:val="16"/>
      </w:rPr>
      <w:fldChar w:fldCharType="end"/>
    </w:r>
    <w:r>
      <w:rPr>
        <w:sz w:val="16"/>
      </w:rPr>
      <w:t xml:space="preserve"> sur </w:t>
    </w:r>
    <w:r w:rsidRPr="0020486A">
      <w:rPr>
        <w:sz w:val="16"/>
      </w:rPr>
      <w:fldChar w:fldCharType="begin"/>
    </w:r>
    <w:r w:rsidRPr="0020486A">
      <w:rPr>
        <w:sz w:val="16"/>
      </w:rPr>
      <w:instrText>NUMPAGES  \* Arabic  \* MERGEFORMAT</w:instrText>
    </w:r>
    <w:r w:rsidRPr="0020486A">
      <w:rPr>
        <w:sz w:val="16"/>
      </w:rPr>
      <w:fldChar w:fldCharType="separate"/>
    </w:r>
    <w:r w:rsidR="00C20E78">
      <w:rPr>
        <w:noProof/>
        <w:sz w:val="16"/>
      </w:rPr>
      <w:t>2</w:t>
    </w:r>
    <w:r w:rsidRPr="0020486A">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35D8D" w14:textId="3DEDFCD9" w:rsidR="00AA71FF" w:rsidRPr="008D2C6F" w:rsidRDefault="00AA71FF" w:rsidP="008D2C6F">
    <w:pPr>
      <w:pStyle w:val="Fuzeile"/>
      <w:jc w:val="right"/>
      <w:rPr>
        <w:sz w:val="16"/>
        <w:szCs w:val="16"/>
      </w:rPr>
    </w:pPr>
    <w:r>
      <w:rPr>
        <w:sz w:val="16"/>
      </w:rPr>
      <w:t xml:space="preserve">Page </w:t>
    </w:r>
    <w:r w:rsidRPr="0020486A">
      <w:rPr>
        <w:sz w:val="16"/>
      </w:rPr>
      <w:fldChar w:fldCharType="begin"/>
    </w:r>
    <w:r w:rsidRPr="0020486A">
      <w:rPr>
        <w:sz w:val="16"/>
      </w:rPr>
      <w:instrText>PAGE  \* Arabic  \* MERGEFORMAT</w:instrText>
    </w:r>
    <w:r w:rsidRPr="0020486A">
      <w:rPr>
        <w:sz w:val="16"/>
      </w:rPr>
      <w:fldChar w:fldCharType="separate"/>
    </w:r>
    <w:r w:rsidR="00C20E78">
      <w:rPr>
        <w:noProof/>
        <w:sz w:val="16"/>
      </w:rPr>
      <w:t>1</w:t>
    </w:r>
    <w:r w:rsidRPr="0020486A">
      <w:rPr>
        <w:sz w:val="16"/>
      </w:rPr>
      <w:fldChar w:fldCharType="end"/>
    </w:r>
    <w:r>
      <w:rPr>
        <w:sz w:val="16"/>
      </w:rPr>
      <w:t xml:space="preserve"> sur </w:t>
    </w:r>
    <w:r w:rsidRPr="0020486A">
      <w:rPr>
        <w:sz w:val="16"/>
      </w:rPr>
      <w:fldChar w:fldCharType="begin"/>
    </w:r>
    <w:r w:rsidRPr="0020486A">
      <w:rPr>
        <w:sz w:val="16"/>
      </w:rPr>
      <w:instrText>NUMPAGES  \* Arabic  \* MERGEFORMAT</w:instrText>
    </w:r>
    <w:r w:rsidRPr="0020486A">
      <w:rPr>
        <w:sz w:val="16"/>
      </w:rPr>
      <w:fldChar w:fldCharType="separate"/>
    </w:r>
    <w:r w:rsidR="00C20E78">
      <w:rPr>
        <w:noProof/>
        <w:sz w:val="16"/>
      </w:rPr>
      <w:t>2</w:t>
    </w:r>
    <w:r w:rsidRPr="0020486A">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736D9" w14:textId="77777777" w:rsidR="0059632E" w:rsidRDefault="0059632E" w:rsidP="00AD0FB9">
      <w:r>
        <w:separator/>
      </w:r>
    </w:p>
  </w:footnote>
  <w:footnote w:type="continuationSeparator" w:id="0">
    <w:p w14:paraId="5FFD0933" w14:textId="77777777" w:rsidR="0059632E" w:rsidRDefault="0059632E" w:rsidP="00AD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AF681" w14:textId="77777777" w:rsidR="001D7406" w:rsidRDefault="001D74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B900B" w14:textId="77777777" w:rsidR="00AA71FF" w:rsidRDefault="00AA71FF">
    <w:pPr>
      <w:pStyle w:val="Kopfzeile"/>
    </w:pPr>
    <w:r>
      <w:rPr>
        <w:noProof/>
        <w:lang w:val="de-DE" w:eastAsia="de-DE"/>
      </w:rPr>
      <w:drawing>
        <wp:anchor distT="0" distB="0" distL="114300" distR="114300" simplePos="0" relativeHeight="251661312" behindDoc="1" locked="0" layoutInCell="1" allowOverlap="1" wp14:anchorId="32B4F9BD" wp14:editId="63DD8C98">
          <wp:simplePos x="0" y="0"/>
          <wp:positionH relativeFrom="column">
            <wp:posOffset>-1091186</wp:posOffset>
          </wp:positionH>
          <wp:positionV relativeFrom="paragraph">
            <wp:posOffset>-703846</wp:posOffset>
          </wp:positionV>
          <wp:extent cx="7533834" cy="10645253"/>
          <wp:effectExtent l="0" t="0" r="0" b="3810"/>
          <wp:wrapNone/>
          <wp:docPr id="4" name="Grafik 4"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D4F05" w14:textId="3D980E5B" w:rsidR="00AA71FF" w:rsidRDefault="00E42BA0">
    <w:pPr>
      <w:pStyle w:val="Kopfzeile"/>
    </w:pPr>
    <w:r>
      <w:rPr>
        <w:noProof/>
        <w:lang w:val="de-DE" w:eastAsia="de-DE"/>
      </w:rPr>
      <mc:AlternateContent>
        <mc:Choice Requires="wps">
          <w:drawing>
            <wp:anchor distT="45720" distB="45720" distL="114300" distR="114300" simplePos="0" relativeHeight="251665408" behindDoc="0" locked="0" layoutInCell="1" allowOverlap="1" wp14:anchorId="0D6B8F28" wp14:editId="61B5964E">
              <wp:simplePos x="0" y="0"/>
              <wp:positionH relativeFrom="margin">
                <wp:posOffset>0</wp:posOffset>
              </wp:positionH>
              <wp:positionV relativeFrom="page">
                <wp:posOffset>1803400</wp:posOffset>
              </wp:positionV>
              <wp:extent cx="5914390" cy="360680"/>
              <wp:effectExtent l="0" t="0" r="0" b="127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360680"/>
                      </a:xfrm>
                      <a:prstGeom prst="rect">
                        <a:avLst/>
                      </a:prstGeom>
                      <a:solidFill>
                        <a:schemeClr val="bg1"/>
                      </a:solidFill>
                      <a:ln w="9525">
                        <a:noFill/>
                        <a:miter lim="800000"/>
                        <a:headEnd/>
                        <a:tailEnd/>
                      </a:ln>
                    </wps:spPr>
                    <wps:txbx>
                      <w:txbxContent>
                        <w:p w14:paraId="0B189CA3" w14:textId="77777777" w:rsidR="00E42BA0" w:rsidRPr="003D7220" w:rsidRDefault="00E42BA0" w:rsidP="00E42BA0">
                          <w:pPr>
                            <w:pStyle w:val="RubrikmitLinien"/>
                          </w:pPr>
                          <w:r>
                            <w:t>COMMUNIQUÉ DE PRESSE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6B8F28" id="_x0000_t202" coordsize="21600,21600" o:spt="202" path="m,l,21600r21600,l21600,xe">
              <v:stroke joinstyle="miter"/>
              <v:path gradientshapeok="t" o:connecttype="rect"/>
            </v:shapetype>
            <v:shape id="Textfeld 2" o:spid="_x0000_s1026" type="#_x0000_t202" style="position:absolute;margin-left:0;margin-top:142pt;width:465.7pt;height:28.4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rxFgIAAAoEAAAOAAAAZHJzL2Uyb0RvYy54bWysU8GO2yAQvVfqPyDujZ1sEyVWnNU221SV&#10;tttKu/0ADDhGBYYCGzv9+g44yUbtraoPaDAzjzdvHuvbwWhykD4osDWdTkpKpOUglN3X9Pvz7t2S&#10;khCZFUyDlTU9ykBvN2/frHtXyRl0oIX0BEFsqHpX0y5GVxVF4J00LEzASYuHLXjDIm79vhCe9Yhu&#10;dDEry0XRgxfOA5ch4N/78ZBuMn7bSh6/tm2QkeiaIreYV5/XJq3FZs2qvWeuU/xEg/0DC8OUxUsv&#10;UPcsMvLi1V9QRnEPAdo44WAKaFvFZe4Bu5mWf3Tz1DEncy8oTnAXmcL/g+WPh2+eKIGzo8QygyN6&#10;lkNspRZkltTpXagw6clhWhw+wJAyU6fBPQD/EYiFbcfsXt55D30nmUB201RZXJWOOCGBNP0XEHgN&#10;e4mQgYbWmwSIYhBExykdL5NBKoTjz/lq+v5mhUccz24W5WKZR1ew6lztfIifJBiSgpp6nHxGZ4eH&#10;EBMbVp1TMnvQSuyU1nmT3Ca32pMDQ580+5E/9nidpS3pa7qaz+YZ2EIqz/4xKqKJtTI1XZbpG22V&#10;xPhoRU6JTOkxRiLantRJgozSxKEZMDFJ1oA4ok4eRrPi48KgA/+Lkh6NWtPw84V5SYn+bFHr5Opz&#10;4M9Bcw6Y5Vha00jJGG5jdv84wTucwU5leV5vPnFDw2XVTo8jOfp6n7Nen/DmNwAAAP//AwBQSwME&#10;FAAGAAgAAAAhABg7b03iAAAACAEAAA8AAABkcnMvZG93bnJldi54bWxMj0FLw0AQhe+C/2EZwYvY&#10;TdogMWZSRNCKUNCqqLdNdpuEZGdDdtvG/nrHk97e8Ib3vpcvJ9uLvRl96wghnkUgDFVOt1QjvL3e&#10;X6YgfFCkVe/IIHwbD8vi9CRXmXYHejH7TagFh5DPFEITwpBJ6avGWOVnbjDE3taNVgU+x1rqUR04&#10;3PZyHkVX0qqWuKFRg7lrTNVtdhYhdKv1w5c6fnTlKn4/bi8en5/KT8Tzs+n2BkQwU/h7hl98RoeC&#10;mUq3I+1Fj8BDAsI8TViwfb2IExAlwiKJUpBFLv8PKH4AAAD//wMAUEsBAi0AFAAGAAgAAAAhALaD&#10;OJL+AAAA4QEAABMAAAAAAAAAAAAAAAAAAAAAAFtDb250ZW50X1R5cGVzXS54bWxQSwECLQAUAAYA&#10;CAAAACEAOP0h/9YAAACUAQAACwAAAAAAAAAAAAAAAAAvAQAAX3JlbHMvLnJlbHNQSwECLQAUAAYA&#10;CAAAACEAguya8RYCAAAKBAAADgAAAAAAAAAAAAAAAAAuAgAAZHJzL2Uyb0RvYy54bWxQSwECLQAU&#10;AAYACAAAACEAGDtvTeIAAAAIAQAADwAAAAAAAAAAAAAAAABwBAAAZHJzL2Rvd25yZXYueG1sUEsF&#10;BgAAAAAEAAQA8wAAAH8FAAAAAA==&#10;" fillcolor="white [3212]" stroked="f">
              <v:textbox style="mso-fit-shape-to-text:t" inset="0,0,0,0">
                <w:txbxContent>
                  <w:p w14:paraId="0B189CA3" w14:textId="77777777" w:rsidR="00E42BA0" w:rsidRPr="003D7220" w:rsidRDefault="00E42BA0" w:rsidP="00E42BA0">
                    <w:pPr>
                      <w:pStyle w:val="RubrikmitLinien"/>
                    </w:pPr>
                    <w:r>
                      <w:t>COMMUNIQUÉ DE PRESSE</w:t>
                    </w:r>
                  </w:p>
                </w:txbxContent>
              </v:textbox>
              <w10:wrap type="square" anchorx="margin" anchory="page"/>
            </v:shape>
          </w:pict>
        </mc:Fallback>
      </mc:AlternateContent>
    </w:r>
    <w:r>
      <w:rPr>
        <w:noProof/>
        <w:lang w:val="de-DE" w:eastAsia="de-DE"/>
      </w:rPr>
      <w:drawing>
        <wp:anchor distT="0" distB="0" distL="114300" distR="114300" simplePos="0" relativeHeight="251663360" behindDoc="1" locked="0" layoutInCell="1" allowOverlap="1" wp14:anchorId="45678141" wp14:editId="2ED672E1">
          <wp:simplePos x="0" y="0"/>
          <wp:positionH relativeFrom="page">
            <wp:align>left</wp:align>
          </wp:positionH>
          <wp:positionV relativeFrom="paragraph">
            <wp:posOffset>-724535</wp:posOffset>
          </wp:positionV>
          <wp:extent cx="7533834" cy="10645253"/>
          <wp:effectExtent l="0" t="0" r="0" b="3810"/>
          <wp:wrapNone/>
          <wp:docPr id="5" name="Grafik 5"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82DA2"/>
    <w:multiLevelType w:val="hybridMultilevel"/>
    <w:tmpl w:val="B43A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fr-FR" w:vendorID="64" w:dllVersion="0" w:nlCheck="1" w:checkStyle="0"/>
  <w:activeWritingStyle w:appName="MSWord" w:lang="de-DE" w:vendorID="64" w:dllVersion="0" w:nlCheck="1" w:checkStyle="0"/>
  <w:activeWritingStyle w:appName="MSWord" w:lang="fr-FR" w:vendorID="64" w:dllVersion="131078" w:nlCheck="1" w:checkStyle="0"/>
  <w:activeWritingStyle w:appName="MSWord" w:lang="en-US" w:vendorID="64" w:dllVersion="131078" w:nlCheck="1" w:checkStyle="1"/>
  <w:activeWritingStyle w:appName="MSWord" w:lang="de-DE" w:vendorID="64" w:dllVersion="131078" w:nlCheck="1" w:checkStyle="0"/>
  <w:proofState w:spelling="clean" w:grammar="clean"/>
  <w:trackRevision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ABE"/>
    <w:rsid w:val="00002FE4"/>
    <w:rsid w:val="000044CA"/>
    <w:rsid w:val="00011A9D"/>
    <w:rsid w:val="00043130"/>
    <w:rsid w:val="000433E8"/>
    <w:rsid w:val="00050340"/>
    <w:rsid w:val="00056D21"/>
    <w:rsid w:val="00061F0F"/>
    <w:rsid w:val="00063706"/>
    <w:rsid w:val="000754D4"/>
    <w:rsid w:val="000777D5"/>
    <w:rsid w:val="000808AC"/>
    <w:rsid w:val="00080BB4"/>
    <w:rsid w:val="00082C48"/>
    <w:rsid w:val="00083489"/>
    <w:rsid w:val="00086FEA"/>
    <w:rsid w:val="000911E0"/>
    <w:rsid w:val="00094299"/>
    <w:rsid w:val="00094AFB"/>
    <w:rsid w:val="000A3978"/>
    <w:rsid w:val="000A5258"/>
    <w:rsid w:val="000B3F25"/>
    <w:rsid w:val="000B4F31"/>
    <w:rsid w:val="000B5374"/>
    <w:rsid w:val="000B648E"/>
    <w:rsid w:val="000B6F55"/>
    <w:rsid w:val="000C4250"/>
    <w:rsid w:val="000C4F80"/>
    <w:rsid w:val="00103DB1"/>
    <w:rsid w:val="001171AD"/>
    <w:rsid w:val="00120C52"/>
    <w:rsid w:val="00124A72"/>
    <w:rsid w:val="00134393"/>
    <w:rsid w:val="00134CAE"/>
    <w:rsid w:val="00136F0B"/>
    <w:rsid w:val="001416F0"/>
    <w:rsid w:val="0014699F"/>
    <w:rsid w:val="00155D3E"/>
    <w:rsid w:val="0016469A"/>
    <w:rsid w:val="00166FBD"/>
    <w:rsid w:val="0016781C"/>
    <w:rsid w:val="001747E0"/>
    <w:rsid w:val="00175DD5"/>
    <w:rsid w:val="00175EBA"/>
    <w:rsid w:val="00176718"/>
    <w:rsid w:val="00176E45"/>
    <w:rsid w:val="001832E5"/>
    <w:rsid w:val="00187ADB"/>
    <w:rsid w:val="00194E1A"/>
    <w:rsid w:val="001966D1"/>
    <w:rsid w:val="0019705E"/>
    <w:rsid w:val="0019786C"/>
    <w:rsid w:val="001A7177"/>
    <w:rsid w:val="001B2F1E"/>
    <w:rsid w:val="001B4FDA"/>
    <w:rsid w:val="001B7130"/>
    <w:rsid w:val="001C086C"/>
    <w:rsid w:val="001C0B6D"/>
    <w:rsid w:val="001C0E82"/>
    <w:rsid w:val="001D27FD"/>
    <w:rsid w:val="001D7257"/>
    <w:rsid w:val="001D7406"/>
    <w:rsid w:val="001D79E0"/>
    <w:rsid w:val="001D7E4F"/>
    <w:rsid w:val="001E06D9"/>
    <w:rsid w:val="001E37AC"/>
    <w:rsid w:val="001E410B"/>
    <w:rsid w:val="001F08FB"/>
    <w:rsid w:val="001F1761"/>
    <w:rsid w:val="001F3B9C"/>
    <w:rsid w:val="001F7E04"/>
    <w:rsid w:val="0020486A"/>
    <w:rsid w:val="0020493B"/>
    <w:rsid w:val="002203C5"/>
    <w:rsid w:val="00221BB9"/>
    <w:rsid w:val="00226039"/>
    <w:rsid w:val="0024152C"/>
    <w:rsid w:val="00251F13"/>
    <w:rsid w:val="00257BAB"/>
    <w:rsid w:val="002656A2"/>
    <w:rsid w:val="00265ACC"/>
    <w:rsid w:val="00265DBC"/>
    <w:rsid w:val="00266220"/>
    <w:rsid w:val="0027016C"/>
    <w:rsid w:val="00273C95"/>
    <w:rsid w:val="00273EBC"/>
    <w:rsid w:val="002742FE"/>
    <w:rsid w:val="00275DA1"/>
    <w:rsid w:val="00281145"/>
    <w:rsid w:val="00281584"/>
    <w:rsid w:val="002851CF"/>
    <w:rsid w:val="00287753"/>
    <w:rsid w:val="002929E3"/>
    <w:rsid w:val="00294BBF"/>
    <w:rsid w:val="002A4170"/>
    <w:rsid w:val="002B0939"/>
    <w:rsid w:val="002B616F"/>
    <w:rsid w:val="002C2BAB"/>
    <w:rsid w:val="002D246F"/>
    <w:rsid w:val="002E1105"/>
    <w:rsid w:val="002E1477"/>
    <w:rsid w:val="002F3D8F"/>
    <w:rsid w:val="002F6BFF"/>
    <w:rsid w:val="003021AA"/>
    <w:rsid w:val="003105FE"/>
    <w:rsid w:val="00314FAD"/>
    <w:rsid w:val="00325E66"/>
    <w:rsid w:val="00325FAB"/>
    <w:rsid w:val="00326F41"/>
    <w:rsid w:val="00331937"/>
    <w:rsid w:val="0034112E"/>
    <w:rsid w:val="0034798F"/>
    <w:rsid w:val="00352EF8"/>
    <w:rsid w:val="00354D8D"/>
    <w:rsid w:val="003608CA"/>
    <w:rsid w:val="00365C84"/>
    <w:rsid w:val="003675AE"/>
    <w:rsid w:val="0036778F"/>
    <w:rsid w:val="003704CD"/>
    <w:rsid w:val="003733E8"/>
    <w:rsid w:val="00374F6A"/>
    <w:rsid w:val="00376B7B"/>
    <w:rsid w:val="003814E6"/>
    <w:rsid w:val="00381B41"/>
    <w:rsid w:val="00381FB4"/>
    <w:rsid w:val="0038766D"/>
    <w:rsid w:val="00391F9E"/>
    <w:rsid w:val="00393303"/>
    <w:rsid w:val="00393DE4"/>
    <w:rsid w:val="003A1E16"/>
    <w:rsid w:val="003A237C"/>
    <w:rsid w:val="003C2397"/>
    <w:rsid w:val="003C6B9D"/>
    <w:rsid w:val="003D393B"/>
    <w:rsid w:val="003D4C1C"/>
    <w:rsid w:val="003D55EF"/>
    <w:rsid w:val="003D7496"/>
    <w:rsid w:val="003E3E43"/>
    <w:rsid w:val="003F0990"/>
    <w:rsid w:val="003F32A8"/>
    <w:rsid w:val="003F41E0"/>
    <w:rsid w:val="003F43AC"/>
    <w:rsid w:val="003F7756"/>
    <w:rsid w:val="00400ADD"/>
    <w:rsid w:val="0040292C"/>
    <w:rsid w:val="00410CFB"/>
    <w:rsid w:val="00411BB8"/>
    <w:rsid w:val="00416913"/>
    <w:rsid w:val="00417670"/>
    <w:rsid w:val="00421F96"/>
    <w:rsid w:val="00425B61"/>
    <w:rsid w:val="004338C6"/>
    <w:rsid w:val="00461B9E"/>
    <w:rsid w:val="00462CEE"/>
    <w:rsid w:val="004708E1"/>
    <w:rsid w:val="00472C9B"/>
    <w:rsid w:val="004777DB"/>
    <w:rsid w:val="004778B0"/>
    <w:rsid w:val="00491B08"/>
    <w:rsid w:val="0049223C"/>
    <w:rsid w:val="004A520F"/>
    <w:rsid w:val="004A53F6"/>
    <w:rsid w:val="004B30EB"/>
    <w:rsid w:val="004B5EE8"/>
    <w:rsid w:val="004B612E"/>
    <w:rsid w:val="004B637D"/>
    <w:rsid w:val="004C6B95"/>
    <w:rsid w:val="004D4D15"/>
    <w:rsid w:val="004F4A8E"/>
    <w:rsid w:val="005076D3"/>
    <w:rsid w:val="00507C1E"/>
    <w:rsid w:val="00514A77"/>
    <w:rsid w:val="00516475"/>
    <w:rsid w:val="005241DA"/>
    <w:rsid w:val="005338D3"/>
    <w:rsid w:val="00533A15"/>
    <w:rsid w:val="00534230"/>
    <w:rsid w:val="00544FFF"/>
    <w:rsid w:val="005471FF"/>
    <w:rsid w:val="00552FBD"/>
    <w:rsid w:val="0056259C"/>
    <w:rsid w:val="00562CA4"/>
    <w:rsid w:val="00571B83"/>
    <w:rsid w:val="005769AC"/>
    <w:rsid w:val="00576EEA"/>
    <w:rsid w:val="005776E6"/>
    <w:rsid w:val="00582F51"/>
    <w:rsid w:val="00595C5C"/>
    <w:rsid w:val="0059632E"/>
    <w:rsid w:val="0059656E"/>
    <w:rsid w:val="00596B94"/>
    <w:rsid w:val="005978A5"/>
    <w:rsid w:val="00597D67"/>
    <w:rsid w:val="005A0C23"/>
    <w:rsid w:val="005A1B30"/>
    <w:rsid w:val="005A424C"/>
    <w:rsid w:val="005A6554"/>
    <w:rsid w:val="005B057C"/>
    <w:rsid w:val="005B0BF0"/>
    <w:rsid w:val="005B33A8"/>
    <w:rsid w:val="005B3983"/>
    <w:rsid w:val="005B3E16"/>
    <w:rsid w:val="005B646F"/>
    <w:rsid w:val="005C0FAF"/>
    <w:rsid w:val="005C4C22"/>
    <w:rsid w:val="005D0193"/>
    <w:rsid w:val="005D1897"/>
    <w:rsid w:val="005D4097"/>
    <w:rsid w:val="005E23BA"/>
    <w:rsid w:val="005E506C"/>
    <w:rsid w:val="005E541F"/>
    <w:rsid w:val="00600AFF"/>
    <w:rsid w:val="00605668"/>
    <w:rsid w:val="00613F4A"/>
    <w:rsid w:val="00615DE3"/>
    <w:rsid w:val="00617003"/>
    <w:rsid w:val="006205C5"/>
    <w:rsid w:val="00624EF8"/>
    <w:rsid w:val="00633776"/>
    <w:rsid w:val="00634383"/>
    <w:rsid w:val="006351AC"/>
    <w:rsid w:val="00642FEE"/>
    <w:rsid w:val="0064411A"/>
    <w:rsid w:val="006471C8"/>
    <w:rsid w:val="00650DC8"/>
    <w:rsid w:val="00656CA9"/>
    <w:rsid w:val="00672990"/>
    <w:rsid w:val="00682D2D"/>
    <w:rsid w:val="006844B2"/>
    <w:rsid w:val="00693213"/>
    <w:rsid w:val="00697A72"/>
    <w:rsid w:val="006A064E"/>
    <w:rsid w:val="006A545F"/>
    <w:rsid w:val="006B14EA"/>
    <w:rsid w:val="006B570F"/>
    <w:rsid w:val="006C4BF1"/>
    <w:rsid w:val="006D1814"/>
    <w:rsid w:val="006D672F"/>
    <w:rsid w:val="006E24F8"/>
    <w:rsid w:val="006E7532"/>
    <w:rsid w:val="006E7802"/>
    <w:rsid w:val="006F233A"/>
    <w:rsid w:val="00710BE0"/>
    <w:rsid w:val="0071122B"/>
    <w:rsid w:val="007158AC"/>
    <w:rsid w:val="00724215"/>
    <w:rsid w:val="00725C16"/>
    <w:rsid w:val="0072659D"/>
    <w:rsid w:val="00726AA1"/>
    <w:rsid w:val="007275B3"/>
    <w:rsid w:val="00746C07"/>
    <w:rsid w:val="0075133B"/>
    <w:rsid w:val="0076573E"/>
    <w:rsid w:val="00782CA8"/>
    <w:rsid w:val="00784B27"/>
    <w:rsid w:val="00786504"/>
    <w:rsid w:val="007A1141"/>
    <w:rsid w:val="007A2FBC"/>
    <w:rsid w:val="007A5D86"/>
    <w:rsid w:val="007B5EBF"/>
    <w:rsid w:val="007D580F"/>
    <w:rsid w:val="007D6D6B"/>
    <w:rsid w:val="007F35B3"/>
    <w:rsid w:val="00812979"/>
    <w:rsid w:val="008333C9"/>
    <w:rsid w:val="00867AD5"/>
    <w:rsid w:val="0087189B"/>
    <w:rsid w:val="00877FC5"/>
    <w:rsid w:val="00882827"/>
    <w:rsid w:val="00891709"/>
    <w:rsid w:val="008B6D14"/>
    <w:rsid w:val="008C64FD"/>
    <w:rsid w:val="008D0ECD"/>
    <w:rsid w:val="008D2C6F"/>
    <w:rsid w:val="008E2E6D"/>
    <w:rsid w:val="008E305D"/>
    <w:rsid w:val="008E322D"/>
    <w:rsid w:val="008E3E2B"/>
    <w:rsid w:val="008E5818"/>
    <w:rsid w:val="008F3B3F"/>
    <w:rsid w:val="008F777F"/>
    <w:rsid w:val="0090226F"/>
    <w:rsid w:val="00903B2F"/>
    <w:rsid w:val="0091211B"/>
    <w:rsid w:val="00913848"/>
    <w:rsid w:val="00917A25"/>
    <w:rsid w:val="0092212B"/>
    <w:rsid w:val="00930B8E"/>
    <w:rsid w:val="00932B2C"/>
    <w:rsid w:val="00945957"/>
    <w:rsid w:val="00972596"/>
    <w:rsid w:val="00972860"/>
    <w:rsid w:val="00980A4C"/>
    <w:rsid w:val="00985328"/>
    <w:rsid w:val="00985D31"/>
    <w:rsid w:val="00993108"/>
    <w:rsid w:val="0099507A"/>
    <w:rsid w:val="009C224F"/>
    <w:rsid w:val="009C5B9E"/>
    <w:rsid w:val="009D72B3"/>
    <w:rsid w:val="009E37C1"/>
    <w:rsid w:val="009E6AF0"/>
    <w:rsid w:val="009F0DB0"/>
    <w:rsid w:val="009F3507"/>
    <w:rsid w:val="009F4875"/>
    <w:rsid w:val="009F6DDA"/>
    <w:rsid w:val="00A01226"/>
    <w:rsid w:val="00A04BEF"/>
    <w:rsid w:val="00A06539"/>
    <w:rsid w:val="00A11AA5"/>
    <w:rsid w:val="00A22AC6"/>
    <w:rsid w:val="00A2479D"/>
    <w:rsid w:val="00A26779"/>
    <w:rsid w:val="00A37CCC"/>
    <w:rsid w:val="00A40783"/>
    <w:rsid w:val="00A43736"/>
    <w:rsid w:val="00A447DB"/>
    <w:rsid w:val="00A55BFA"/>
    <w:rsid w:val="00A7464F"/>
    <w:rsid w:val="00A82A7C"/>
    <w:rsid w:val="00A9094E"/>
    <w:rsid w:val="00A91D1D"/>
    <w:rsid w:val="00A94074"/>
    <w:rsid w:val="00A94D90"/>
    <w:rsid w:val="00A96F59"/>
    <w:rsid w:val="00AA208B"/>
    <w:rsid w:val="00AA2753"/>
    <w:rsid w:val="00AA5F50"/>
    <w:rsid w:val="00AA71FF"/>
    <w:rsid w:val="00AB1343"/>
    <w:rsid w:val="00AC0EF3"/>
    <w:rsid w:val="00AD0FB9"/>
    <w:rsid w:val="00AD30B2"/>
    <w:rsid w:val="00AF2AB6"/>
    <w:rsid w:val="00B0451D"/>
    <w:rsid w:val="00B061A3"/>
    <w:rsid w:val="00B131C4"/>
    <w:rsid w:val="00B20FA2"/>
    <w:rsid w:val="00B21810"/>
    <w:rsid w:val="00B404F5"/>
    <w:rsid w:val="00B40774"/>
    <w:rsid w:val="00B4257F"/>
    <w:rsid w:val="00B43B78"/>
    <w:rsid w:val="00B54275"/>
    <w:rsid w:val="00B54EDF"/>
    <w:rsid w:val="00B5620E"/>
    <w:rsid w:val="00B57BCF"/>
    <w:rsid w:val="00B64B19"/>
    <w:rsid w:val="00B9018D"/>
    <w:rsid w:val="00B92F8F"/>
    <w:rsid w:val="00B95B26"/>
    <w:rsid w:val="00B9685F"/>
    <w:rsid w:val="00BA0F95"/>
    <w:rsid w:val="00BA66BF"/>
    <w:rsid w:val="00BB0574"/>
    <w:rsid w:val="00BB2737"/>
    <w:rsid w:val="00BB488B"/>
    <w:rsid w:val="00BC18FB"/>
    <w:rsid w:val="00BC69F3"/>
    <w:rsid w:val="00BE222C"/>
    <w:rsid w:val="00BE4956"/>
    <w:rsid w:val="00BE7F38"/>
    <w:rsid w:val="00C018EC"/>
    <w:rsid w:val="00C20ABE"/>
    <w:rsid w:val="00C20E78"/>
    <w:rsid w:val="00C22401"/>
    <w:rsid w:val="00C23857"/>
    <w:rsid w:val="00C2400D"/>
    <w:rsid w:val="00C2473B"/>
    <w:rsid w:val="00C34BB4"/>
    <w:rsid w:val="00C56CFA"/>
    <w:rsid w:val="00C57CB8"/>
    <w:rsid w:val="00C70410"/>
    <w:rsid w:val="00C83967"/>
    <w:rsid w:val="00C8529A"/>
    <w:rsid w:val="00C90245"/>
    <w:rsid w:val="00CA426F"/>
    <w:rsid w:val="00CB51D8"/>
    <w:rsid w:val="00CC2FED"/>
    <w:rsid w:val="00CC65F5"/>
    <w:rsid w:val="00CE2942"/>
    <w:rsid w:val="00CE2F03"/>
    <w:rsid w:val="00CE3DD5"/>
    <w:rsid w:val="00CE5737"/>
    <w:rsid w:val="00CE6A1C"/>
    <w:rsid w:val="00CE6B0E"/>
    <w:rsid w:val="00CE716B"/>
    <w:rsid w:val="00CE7F20"/>
    <w:rsid w:val="00CF0024"/>
    <w:rsid w:val="00CF5170"/>
    <w:rsid w:val="00CF6A66"/>
    <w:rsid w:val="00D0011B"/>
    <w:rsid w:val="00D11E8F"/>
    <w:rsid w:val="00D15F6A"/>
    <w:rsid w:val="00D2062A"/>
    <w:rsid w:val="00D367C5"/>
    <w:rsid w:val="00D41A55"/>
    <w:rsid w:val="00D448B1"/>
    <w:rsid w:val="00D50008"/>
    <w:rsid w:val="00D67A4F"/>
    <w:rsid w:val="00D71B90"/>
    <w:rsid w:val="00D73855"/>
    <w:rsid w:val="00D742B3"/>
    <w:rsid w:val="00D752E1"/>
    <w:rsid w:val="00D766F8"/>
    <w:rsid w:val="00D875AC"/>
    <w:rsid w:val="00D90DDF"/>
    <w:rsid w:val="00D95D29"/>
    <w:rsid w:val="00DA6D35"/>
    <w:rsid w:val="00DB3B81"/>
    <w:rsid w:val="00DC592B"/>
    <w:rsid w:val="00DE51CC"/>
    <w:rsid w:val="00DE52A7"/>
    <w:rsid w:val="00DE66AF"/>
    <w:rsid w:val="00DE6CEB"/>
    <w:rsid w:val="00DF671B"/>
    <w:rsid w:val="00DF714F"/>
    <w:rsid w:val="00E016EB"/>
    <w:rsid w:val="00E02434"/>
    <w:rsid w:val="00E063B7"/>
    <w:rsid w:val="00E11127"/>
    <w:rsid w:val="00E13DF9"/>
    <w:rsid w:val="00E149E1"/>
    <w:rsid w:val="00E1595E"/>
    <w:rsid w:val="00E22188"/>
    <w:rsid w:val="00E24721"/>
    <w:rsid w:val="00E24D2B"/>
    <w:rsid w:val="00E2535B"/>
    <w:rsid w:val="00E265AA"/>
    <w:rsid w:val="00E35B17"/>
    <w:rsid w:val="00E36D14"/>
    <w:rsid w:val="00E42BA0"/>
    <w:rsid w:val="00E43E35"/>
    <w:rsid w:val="00E43F92"/>
    <w:rsid w:val="00E50F0C"/>
    <w:rsid w:val="00E75213"/>
    <w:rsid w:val="00E808EA"/>
    <w:rsid w:val="00E80F61"/>
    <w:rsid w:val="00E87C30"/>
    <w:rsid w:val="00E967F9"/>
    <w:rsid w:val="00E96E94"/>
    <w:rsid w:val="00EA34AB"/>
    <w:rsid w:val="00EB5C82"/>
    <w:rsid w:val="00EB6F85"/>
    <w:rsid w:val="00EB7DE8"/>
    <w:rsid w:val="00EC42BD"/>
    <w:rsid w:val="00EC5E77"/>
    <w:rsid w:val="00ED1CDC"/>
    <w:rsid w:val="00ED1FE0"/>
    <w:rsid w:val="00EE0F09"/>
    <w:rsid w:val="00EE576C"/>
    <w:rsid w:val="00EE713A"/>
    <w:rsid w:val="00EE7975"/>
    <w:rsid w:val="00EF0390"/>
    <w:rsid w:val="00EF253C"/>
    <w:rsid w:val="00EF2F85"/>
    <w:rsid w:val="00EF47CA"/>
    <w:rsid w:val="00F05658"/>
    <w:rsid w:val="00F05FCB"/>
    <w:rsid w:val="00F06D86"/>
    <w:rsid w:val="00F10B25"/>
    <w:rsid w:val="00F11EA6"/>
    <w:rsid w:val="00F24FA1"/>
    <w:rsid w:val="00F25A73"/>
    <w:rsid w:val="00F30B0B"/>
    <w:rsid w:val="00F322A4"/>
    <w:rsid w:val="00F36F5D"/>
    <w:rsid w:val="00F4623D"/>
    <w:rsid w:val="00F47455"/>
    <w:rsid w:val="00F55CCC"/>
    <w:rsid w:val="00F620F8"/>
    <w:rsid w:val="00F75E64"/>
    <w:rsid w:val="00F83054"/>
    <w:rsid w:val="00F87587"/>
    <w:rsid w:val="00F925A5"/>
    <w:rsid w:val="00F94B27"/>
    <w:rsid w:val="00FA74F6"/>
    <w:rsid w:val="00FC2139"/>
    <w:rsid w:val="00FC3DDE"/>
    <w:rsid w:val="00FC6554"/>
    <w:rsid w:val="00FD16A7"/>
    <w:rsid w:val="00FD1968"/>
    <w:rsid w:val="00FD3D27"/>
    <w:rsid w:val="00FD4811"/>
    <w:rsid w:val="00FF22A5"/>
    <w:rsid w:val="00FF5BAC"/>
    <w:rsid w:val="00FF777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61DF7782"/>
  <w15:docId w15:val="{ABBA09FF-F5AA-4E3E-8E4E-524AD49E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43F92"/>
    <w:pPr>
      <w:spacing w:after="0" w:line="240" w:lineRule="auto"/>
    </w:pPr>
    <w:rPr>
      <w:rFonts w:ascii="Arial" w:hAnsi="Arial"/>
      <w:sz w:val="24"/>
    </w:rPr>
  </w:style>
  <w:style w:type="paragraph" w:styleId="berschrift1">
    <w:name w:val="heading 1"/>
    <w:basedOn w:val="Standard"/>
    <w:next w:val="Standard"/>
    <w:link w:val="berschrift1Zchn"/>
    <w:uiPriority w:val="9"/>
    <w:rsid w:val="00E43F92"/>
    <w:pPr>
      <w:keepNext/>
      <w:keepLines/>
      <w:spacing w:before="24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rsid w:val="00E43F92"/>
    <w:pPr>
      <w:keepNext/>
      <w:keepLines/>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semiHidden/>
    <w:unhideWhenUsed/>
    <w:rsid w:val="00E43F92"/>
    <w:pPr>
      <w:keepNext/>
      <w:keepLines/>
      <w:spacing w:before="20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3F92"/>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E43F92"/>
    <w:rPr>
      <w:rFonts w:ascii="Arial" w:eastAsiaTheme="majorEastAsia" w:hAnsi="Arial" w:cstheme="majorBidi"/>
      <w:b/>
      <w:bCs/>
      <w:sz w:val="24"/>
      <w:szCs w:val="26"/>
    </w:rPr>
  </w:style>
  <w:style w:type="paragraph" w:styleId="Titel">
    <w:name w:val="Title"/>
    <w:basedOn w:val="Standard"/>
    <w:next w:val="Standard"/>
    <w:link w:val="TitelZchn"/>
    <w:uiPriority w:val="10"/>
    <w:rsid w:val="00E43F92"/>
    <w:pPr>
      <w:pBdr>
        <w:bottom w:val="single" w:sz="8" w:space="4" w:color="auto"/>
      </w:pBdr>
      <w:spacing w:before="240" w:after="240"/>
      <w:contextualSpacing/>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E43F92"/>
    <w:rPr>
      <w:rFonts w:ascii="Arial" w:eastAsiaTheme="majorEastAsia" w:hAnsi="Arial" w:cstheme="majorBidi"/>
      <w:b/>
      <w:spacing w:val="5"/>
      <w:kern w:val="28"/>
      <w:sz w:val="32"/>
      <w:szCs w:val="52"/>
    </w:rPr>
  </w:style>
  <w:style w:type="paragraph" w:styleId="Untertitel">
    <w:name w:val="Subtitle"/>
    <w:basedOn w:val="Standard"/>
    <w:next w:val="Standard"/>
    <w:link w:val="UntertitelZchn"/>
    <w:uiPriority w:val="11"/>
    <w:rsid w:val="00E43F92"/>
    <w:pPr>
      <w:numPr>
        <w:ilvl w:val="1"/>
      </w:numPr>
    </w:pPr>
    <w:rPr>
      <w:rFonts w:asciiTheme="majorHAnsi" w:eastAsiaTheme="majorEastAsia" w:hAnsiTheme="majorHAnsi" w:cstheme="majorBidi"/>
      <w:i/>
      <w:iCs/>
      <w:spacing w:val="15"/>
      <w:szCs w:val="24"/>
    </w:rPr>
  </w:style>
  <w:style w:type="character" w:customStyle="1" w:styleId="UntertitelZchn">
    <w:name w:val="Untertitel Zchn"/>
    <w:basedOn w:val="Absatz-Standardschriftart"/>
    <w:link w:val="Untertitel"/>
    <w:uiPriority w:val="11"/>
    <w:rsid w:val="00E43F92"/>
    <w:rPr>
      <w:rFonts w:asciiTheme="majorHAnsi" w:eastAsiaTheme="majorEastAsia" w:hAnsiTheme="majorHAnsi" w:cstheme="majorBidi"/>
      <w:i/>
      <w:iCs/>
      <w:spacing w:val="15"/>
      <w:sz w:val="24"/>
      <w:szCs w:val="24"/>
    </w:rPr>
  </w:style>
  <w:style w:type="character" w:styleId="SchwacherVerweis">
    <w:name w:val="Subtle Reference"/>
    <w:basedOn w:val="Absatz-Standardschriftart"/>
    <w:uiPriority w:val="31"/>
    <w:rsid w:val="00E43F92"/>
    <w:rPr>
      <w:smallCaps/>
      <w:color w:val="auto"/>
      <w:u w:val="single"/>
    </w:rPr>
  </w:style>
  <w:style w:type="character" w:styleId="IntensiverVerweis">
    <w:name w:val="Intense Reference"/>
    <w:basedOn w:val="Absatz-Standardschriftart"/>
    <w:uiPriority w:val="32"/>
    <w:rsid w:val="00E43F92"/>
    <w:rPr>
      <w:b/>
      <w:bCs/>
      <w:smallCaps/>
      <w:color w:val="auto"/>
      <w:spacing w:val="5"/>
      <w:u w:val="single"/>
    </w:rPr>
  </w:style>
  <w:style w:type="paragraph" w:styleId="Sprechblasentext">
    <w:name w:val="Balloon Text"/>
    <w:basedOn w:val="Standard"/>
    <w:link w:val="SprechblasentextZchn"/>
    <w:uiPriority w:val="99"/>
    <w:semiHidden/>
    <w:unhideWhenUsed/>
    <w:rsid w:val="00E43F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3F92"/>
    <w:rPr>
      <w:rFonts w:ascii="Tahoma" w:hAnsi="Tahoma" w:cs="Tahoma"/>
      <w:sz w:val="16"/>
      <w:szCs w:val="16"/>
    </w:rPr>
  </w:style>
  <w:style w:type="paragraph" w:styleId="Beschriftung">
    <w:name w:val="caption"/>
    <w:basedOn w:val="Standard"/>
    <w:next w:val="Standard"/>
    <w:uiPriority w:val="35"/>
    <w:unhideWhenUsed/>
    <w:rsid w:val="00E43F92"/>
    <w:pPr>
      <w:spacing w:after="200"/>
    </w:pPr>
    <w:rPr>
      <w:b/>
      <w:bCs/>
      <w:sz w:val="18"/>
      <w:szCs w:val="18"/>
    </w:rPr>
  </w:style>
  <w:style w:type="character" w:styleId="IntensiveHervorhebung">
    <w:name w:val="Intense Emphasis"/>
    <w:basedOn w:val="Absatz-Standardschriftart"/>
    <w:uiPriority w:val="21"/>
    <w:rsid w:val="00E43F92"/>
    <w:rPr>
      <w:b/>
      <w:bCs/>
      <w:i/>
      <w:iCs/>
      <w:color w:val="auto"/>
    </w:rPr>
  </w:style>
  <w:style w:type="paragraph" w:styleId="IntensivesZitat">
    <w:name w:val="Intense Quote"/>
    <w:basedOn w:val="Standard"/>
    <w:next w:val="Standard"/>
    <w:link w:val="IntensivesZitatZchn"/>
    <w:uiPriority w:val="30"/>
    <w:rsid w:val="00E43F92"/>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E43F92"/>
    <w:rPr>
      <w:rFonts w:ascii="Arial" w:hAnsi="Arial"/>
      <w:b/>
      <w:bCs/>
      <w:i/>
      <w:iCs/>
      <w:sz w:val="24"/>
    </w:rPr>
  </w:style>
  <w:style w:type="character" w:customStyle="1" w:styleId="berschrift3Zchn">
    <w:name w:val="Überschrift 3 Zchn"/>
    <w:basedOn w:val="Absatz-Standardschriftart"/>
    <w:link w:val="berschrift3"/>
    <w:uiPriority w:val="9"/>
    <w:semiHidden/>
    <w:rsid w:val="00E43F92"/>
    <w:rPr>
      <w:rFonts w:asciiTheme="majorHAnsi" w:eastAsiaTheme="majorEastAsia" w:hAnsiTheme="majorHAnsi" w:cstheme="majorBidi"/>
      <w:b/>
      <w:bCs/>
      <w:sz w:val="24"/>
    </w:rPr>
  </w:style>
  <w:style w:type="paragraph" w:customStyle="1" w:styleId="PIAnreierAE">
    <w:name w:val="PI: Anreißer_AE"/>
    <w:basedOn w:val="Standard"/>
    <w:rsid w:val="00AD0FB9"/>
    <w:pPr>
      <w:spacing w:before="120" w:after="120" w:line="360" w:lineRule="auto"/>
      <w:jc w:val="both"/>
    </w:pPr>
    <w:rPr>
      <w:rFonts w:eastAsia="Times New Roman" w:cs="Times New Roman"/>
      <w:i/>
      <w:szCs w:val="20"/>
      <w:lang w:eastAsia="de-DE"/>
    </w:rPr>
  </w:style>
  <w:style w:type="paragraph" w:customStyle="1" w:styleId="PIDachzeileAE">
    <w:name w:val="PI: Dachzeile_AE"/>
    <w:basedOn w:val="Standard"/>
    <w:rsid w:val="00AD0FB9"/>
    <w:pPr>
      <w:spacing w:before="120" w:after="120" w:line="360" w:lineRule="auto"/>
      <w:jc w:val="both"/>
    </w:pPr>
    <w:rPr>
      <w:rFonts w:eastAsia="Times New Roman" w:cs="Times New Roman"/>
      <w:szCs w:val="20"/>
      <w:lang w:eastAsia="de-DE"/>
    </w:rPr>
  </w:style>
  <w:style w:type="paragraph" w:customStyle="1" w:styleId="PIHauptzeileAE">
    <w:name w:val="PI: Hauptzeile_AE"/>
    <w:basedOn w:val="Standard"/>
    <w:rsid w:val="00AD0FB9"/>
    <w:pPr>
      <w:spacing w:after="120"/>
    </w:pPr>
    <w:rPr>
      <w:rFonts w:eastAsia="Times New Roman" w:cs="Times New Roman"/>
      <w:b/>
      <w:sz w:val="28"/>
      <w:szCs w:val="20"/>
      <w:lang w:eastAsia="de-DE"/>
    </w:rPr>
  </w:style>
  <w:style w:type="paragraph" w:customStyle="1" w:styleId="PIStandardAE">
    <w:name w:val="PI: Standard_AE"/>
    <w:basedOn w:val="Standard"/>
    <w:rsid w:val="00AD0FB9"/>
    <w:pPr>
      <w:spacing w:before="120" w:after="120" w:line="360" w:lineRule="auto"/>
      <w:jc w:val="both"/>
    </w:pPr>
    <w:rPr>
      <w:rFonts w:eastAsia="Times New Roman" w:cs="Times New Roman"/>
      <w:szCs w:val="20"/>
      <w:lang w:eastAsia="de-DE"/>
    </w:rPr>
  </w:style>
  <w:style w:type="paragraph" w:styleId="StandardWeb">
    <w:name w:val="Normal (Web)"/>
    <w:basedOn w:val="Standard"/>
    <w:link w:val="StandardWebZchn"/>
    <w:uiPriority w:val="99"/>
    <w:unhideWhenUsed/>
    <w:rsid w:val="00AD0FB9"/>
    <w:pPr>
      <w:spacing w:before="100" w:beforeAutospacing="1" w:after="100" w:afterAutospacing="1"/>
    </w:pPr>
    <w:rPr>
      <w:rFonts w:ascii="Times New Roman" w:eastAsia="Times New Roman" w:hAnsi="Times New Roman" w:cs="Times New Roman"/>
      <w:szCs w:val="24"/>
      <w:lang w:eastAsia="de-DE"/>
    </w:rPr>
  </w:style>
  <w:style w:type="paragraph" w:styleId="Kopfzeile">
    <w:name w:val="header"/>
    <w:basedOn w:val="Standard"/>
    <w:link w:val="KopfzeileZchn"/>
    <w:uiPriority w:val="99"/>
    <w:unhideWhenUsed/>
    <w:rsid w:val="00AD0FB9"/>
    <w:pPr>
      <w:tabs>
        <w:tab w:val="center" w:pos="4536"/>
        <w:tab w:val="right" w:pos="9072"/>
      </w:tabs>
    </w:pPr>
  </w:style>
  <w:style w:type="character" w:customStyle="1" w:styleId="KopfzeileZchn">
    <w:name w:val="Kopfzeile Zchn"/>
    <w:basedOn w:val="Absatz-Standardschriftart"/>
    <w:link w:val="Kopfzeile"/>
    <w:uiPriority w:val="99"/>
    <w:rsid w:val="00AD0FB9"/>
    <w:rPr>
      <w:rFonts w:ascii="Arial" w:hAnsi="Arial"/>
      <w:sz w:val="24"/>
    </w:rPr>
  </w:style>
  <w:style w:type="paragraph" w:styleId="Fuzeile">
    <w:name w:val="footer"/>
    <w:basedOn w:val="Standard"/>
    <w:link w:val="FuzeileZchn"/>
    <w:uiPriority w:val="99"/>
    <w:unhideWhenUsed/>
    <w:rsid w:val="00AD0FB9"/>
    <w:pPr>
      <w:tabs>
        <w:tab w:val="center" w:pos="4536"/>
        <w:tab w:val="right" w:pos="9072"/>
      </w:tabs>
    </w:pPr>
  </w:style>
  <w:style w:type="character" w:customStyle="1" w:styleId="FuzeileZchn">
    <w:name w:val="Fußzeile Zchn"/>
    <w:basedOn w:val="Absatz-Standardschriftart"/>
    <w:link w:val="Fuzeile"/>
    <w:uiPriority w:val="99"/>
    <w:rsid w:val="00AD0FB9"/>
    <w:rPr>
      <w:rFonts w:ascii="Arial" w:hAnsi="Arial"/>
      <w:sz w:val="24"/>
    </w:rPr>
  </w:style>
  <w:style w:type="paragraph" w:customStyle="1" w:styleId="EinfAbs">
    <w:name w:val="[Einf. Abs.]"/>
    <w:basedOn w:val="Standard"/>
    <w:uiPriority w:val="99"/>
    <w:rsid w:val="00187ADB"/>
    <w:pPr>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Dachzeile">
    <w:name w:val="Dachzeile"/>
    <w:basedOn w:val="StandardWeb"/>
    <w:link w:val="DachzeileZchn"/>
    <w:uiPriority w:val="99"/>
    <w:qFormat/>
    <w:rsid w:val="00FC2139"/>
    <w:pPr>
      <w:spacing w:before="0" w:beforeAutospacing="0" w:after="340" w:afterAutospacing="0" w:line="340" w:lineRule="exact"/>
    </w:pPr>
    <w:rPr>
      <w:rFonts w:ascii="Arial" w:eastAsia="+mj-ea" w:hAnsi="Arial" w:cs="Arial"/>
      <w:bCs/>
      <w:i/>
      <w:color w:val="000000" w:themeColor="text1"/>
      <w:kern w:val="24"/>
    </w:rPr>
  </w:style>
  <w:style w:type="paragraph" w:customStyle="1" w:styleId="berschrift">
    <w:name w:val="Überschrift"/>
    <w:basedOn w:val="Standard"/>
    <w:link w:val="berschriftZchn"/>
    <w:uiPriority w:val="99"/>
    <w:qFormat/>
    <w:rsid w:val="00FC2139"/>
    <w:pPr>
      <w:spacing w:after="340" w:line="400" w:lineRule="exact"/>
    </w:pPr>
    <w:rPr>
      <w:rFonts w:eastAsia="+mj-ea" w:cs="Arial"/>
      <w:b/>
      <w:bCs/>
      <w:color w:val="000000" w:themeColor="text1"/>
      <w:kern w:val="24"/>
      <w:position w:val="1"/>
      <w:sz w:val="36"/>
      <w:szCs w:val="36"/>
    </w:rPr>
  </w:style>
  <w:style w:type="character" w:customStyle="1" w:styleId="StandardWebZchn">
    <w:name w:val="Standard (Web) Zchn"/>
    <w:basedOn w:val="Absatz-Standardschriftart"/>
    <w:link w:val="StandardWeb"/>
    <w:uiPriority w:val="99"/>
    <w:rsid w:val="009C224F"/>
    <w:rPr>
      <w:rFonts w:ascii="Times New Roman" w:eastAsia="Times New Roman" w:hAnsi="Times New Roman" w:cs="Times New Roman"/>
      <w:sz w:val="24"/>
      <w:szCs w:val="24"/>
      <w:lang w:eastAsia="de-DE"/>
    </w:rPr>
  </w:style>
  <w:style w:type="character" w:customStyle="1" w:styleId="DachzeileZchn">
    <w:name w:val="Dachzeile Zchn"/>
    <w:basedOn w:val="StandardWebZchn"/>
    <w:link w:val="Dachzeile"/>
    <w:uiPriority w:val="99"/>
    <w:rsid w:val="00FC2139"/>
    <w:rPr>
      <w:rFonts w:ascii="Arial" w:eastAsia="+mj-ea" w:hAnsi="Arial" w:cs="Arial"/>
      <w:bCs/>
      <w:i/>
      <w:color w:val="000000" w:themeColor="text1"/>
      <w:kern w:val="24"/>
      <w:sz w:val="24"/>
      <w:szCs w:val="24"/>
      <w:lang w:eastAsia="de-DE"/>
    </w:rPr>
  </w:style>
  <w:style w:type="paragraph" w:customStyle="1" w:styleId="Einstiegstext">
    <w:name w:val="Einstiegstext"/>
    <w:basedOn w:val="StandardWeb"/>
    <w:link w:val="EinstiegstextZchn"/>
    <w:qFormat/>
    <w:rsid w:val="00FC2139"/>
    <w:pPr>
      <w:spacing w:before="0" w:beforeAutospacing="0" w:after="340" w:afterAutospacing="0" w:line="340" w:lineRule="exact"/>
    </w:pPr>
    <w:rPr>
      <w:rFonts w:ascii="Arial" w:eastAsia="+mn-ea" w:hAnsi="Arial" w:cs="Arial"/>
      <w:b/>
      <w:color w:val="000000" w:themeColor="text1"/>
      <w:kern w:val="24"/>
    </w:rPr>
  </w:style>
  <w:style w:type="character" w:customStyle="1" w:styleId="berschriftZchn">
    <w:name w:val="Überschrift Zchn"/>
    <w:basedOn w:val="Absatz-Standardschriftart"/>
    <w:link w:val="berschrift"/>
    <w:uiPriority w:val="99"/>
    <w:rsid w:val="00FC2139"/>
    <w:rPr>
      <w:rFonts w:ascii="Arial" w:eastAsia="+mj-ea" w:hAnsi="Arial" w:cs="Arial"/>
      <w:b/>
      <w:bCs/>
      <w:color w:val="000000" w:themeColor="text1"/>
      <w:kern w:val="24"/>
      <w:position w:val="1"/>
      <w:sz w:val="36"/>
      <w:szCs w:val="36"/>
    </w:rPr>
  </w:style>
  <w:style w:type="paragraph" w:customStyle="1" w:styleId="Flietext">
    <w:name w:val="Fließtext"/>
    <w:basedOn w:val="StandardWeb"/>
    <w:link w:val="FlietextZchn"/>
    <w:qFormat/>
    <w:rsid w:val="00FC2139"/>
    <w:pPr>
      <w:spacing w:before="0" w:beforeAutospacing="0" w:after="340" w:afterAutospacing="0" w:line="340" w:lineRule="exact"/>
    </w:pPr>
    <w:rPr>
      <w:rFonts w:ascii="Arial" w:eastAsia="+mn-ea" w:hAnsi="Arial" w:cs="Arial"/>
      <w:color w:val="000000" w:themeColor="text1"/>
      <w:kern w:val="24"/>
    </w:rPr>
  </w:style>
  <w:style w:type="character" w:customStyle="1" w:styleId="EinstiegstextZchn">
    <w:name w:val="Einstiegstext Zchn"/>
    <w:basedOn w:val="StandardWebZchn"/>
    <w:link w:val="Einstiegstext"/>
    <w:rsid w:val="00FC2139"/>
    <w:rPr>
      <w:rFonts w:ascii="Arial" w:eastAsia="+mn-ea" w:hAnsi="Arial" w:cs="Arial"/>
      <w:b/>
      <w:color w:val="000000" w:themeColor="text1"/>
      <w:kern w:val="24"/>
      <w:sz w:val="24"/>
      <w:szCs w:val="24"/>
      <w:lang w:eastAsia="de-DE"/>
    </w:rPr>
  </w:style>
  <w:style w:type="paragraph" w:styleId="KeinLeerraum">
    <w:name w:val="No Spacing"/>
    <w:uiPriority w:val="1"/>
    <w:rsid w:val="009C224F"/>
    <w:pPr>
      <w:spacing w:after="0" w:line="240" w:lineRule="auto"/>
    </w:pPr>
    <w:rPr>
      <w:rFonts w:ascii="Arial" w:hAnsi="Arial"/>
      <w:sz w:val="24"/>
    </w:rPr>
  </w:style>
  <w:style w:type="character" w:customStyle="1" w:styleId="FlietextZchn">
    <w:name w:val="Fließtext Zchn"/>
    <w:basedOn w:val="StandardWebZchn"/>
    <w:link w:val="Flietext"/>
    <w:rsid w:val="00FC2139"/>
    <w:rPr>
      <w:rFonts w:ascii="Arial" w:eastAsia="+mn-ea" w:hAnsi="Arial" w:cs="Arial"/>
      <w:color w:val="000000" w:themeColor="text1"/>
      <w:kern w:val="24"/>
      <w:sz w:val="24"/>
      <w:szCs w:val="24"/>
      <w:lang w:eastAsia="de-DE"/>
    </w:rPr>
  </w:style>
  <w:style w:type="paragraph" w:customStyle="1" w:styleId="Zwischenberschrift">
    <w:name w:val="Zwischenüberschrift"/>
    <w:basedOn w:val="Standard"/>
    <w:link w:val="ZwischenberschriftZchn"/>
    <w:qFormat/>
    <w:rsid w:val="00945957"/>
    <w:pPr>
      <w:keepNext/>
      <w:keepLines/>
      <w:spacing w:line="340" w:lineRule="exact"/>
    </w:pPr>
    <w:rPr>
      <w:rFonts w:cs="Arial"/>
      <w:b/>
      <w:szCs w:val="24"/>
    </w:rPr>
  </w:style>
  <w:style w:type="paragraph" w:styleId="Zitat">
    <w:name w:val="Quote"/>
    <w:basedOn w:val="Standard"/>
    <w:next w:val="Standard"/>
    <w:link w:val="ZitatZchn"/>
    <w:uiPriority w:val="29"/>
    <w:rsid w:val="00945957"/>
    <w:rPr>
      <w:i/>
      <w:iCs/>
      <w:color w:val="000000" w:themeColor="text1"/>
    </w:rPr>
  </w:style>
  <w:style w:type="character" w:customStyle="1" w:styleId="ZwischenberschriftZchn">
    <w:name w:val="Zwischenüberschrift Zchn"/>
    <w:basedOn w:val="Absatz-Standardschriftart"/>
    <w:link w:val="Zwischenberschrift"/>
    <w:rsid w:val="00945957"/>
    <w:rPr>
      <w:rFonts w:ascii="Arial" w:hAnsi="Arial" w:cs="Arial"/>
      <w:b/>
      <w:sz w:val="24"/>
      <w:szCs w:val="24"/>
    </w:rPr>
  </w:style>
  <w:style w:type="character" w:customStyle="1" w:styleId="ZitatZchn">
    <w:name w:val="Zitat Zchn"/>
    <w:basedOn w:val="Absatz-Standardschriftart"/>
    <w:link w:val="Zitat"/>
    <w:uiPriority w:val="29"/>
    <w:rsid w:val="00945957"/>
    <w:rPr>
      <w:rFonts w:ascii="Arial" w:hAnsi="Arial"/>
      <w:i/>
      <w:iCs/>
      <w:color w:val="000000" w:themeColor="text1"/>
      <w:sz w:val="24"/>
    </w:rPr>
  </w:style>
  <w:style w:type="paragraph" w:customStyle="1" w:styleId="Einstieg">
    <w:name w:val="Einstieg"/>
    <w:basedOn w:val="Standard"/>
    <w:uiPriority w:val="99"/>
    <w:rsid w:val="00FC2139"/>
    <w:pPr>
      <w:autoSpaceDE w:val="0"/>
      <w:autoSpaceDN w:val="0"/>
      <w:adjustRightInd w:val="0"/>
      <w:spacing w:after="340" w:line="340" w:lineRule="atLeast"/>
      <w:textAlignment w:val="center"/>
    </w:pPr>
    <w:rPr>
      <w:rFonts w:ascii="Arial-BoldMT" w:hAnsi="Arial-BoldMT" w:cs="Arial-BoldMT"/>
      <w:b/>
      <w:bCs/>
      <w:color w:val="000000"/>
      <w:szCs w:val="24"/>
    </w:rPr>
  </w:style>
  <w:style w:type="paragraph" w:customStyle="1" w:styleId="RubrikmitLinien">
    <w:name w:val="Rubrik mit Linien"/>
    <w:basedOn w:val="Standard"/>
    <w:link w:val="RubrikmitLinienZchn"/>
    <w:qFormat/>
    <w:rsid w:val="00913848"/>
    <w:pPr>
      <w:pBdr>
        <w:top w:val="single" w:sz="12" w:space="2" w:color="BFBFBF" w:themeColor="background1" w:themeShade="BF"/>
        <w:bottom w:val="single" w:sz="12" w:space="2" w:color="BFBFBF" w:themeColor="background1" w:themeShade="BF"/>
      </w:pBdr>
      <w:shd w:val="clear" w:color="auto" w:fill="FFFFFF" w:themeFill="background1"/>
    </w:pPr>
    <w:rPr>
      <w:color w:val="BFBFBF" w:themeColor="background1" w:themeShade="BF"/>
      <w:sz w:val="36"/>
      <w:szCs w:val="36"/>
      <w14:textOutline w14:w="9525" w14:cap="rnd" w14:cmpd="sng" w14:algn="ctr">
        <w14:noFill/>
        <w14:prstDash w14:val="solid"/>
        <w14:bevel/>
      </w14:textOutline>
    </w:rPr>
  </w:style>
  <w:style w:type="character" w:customStyle="1" w:styleId="RubrikmitLinienZchn">
    <w:name w:val="Rubrik mit Linien Zchn"/>
    <w:basedOn w:val="Absatz-Standardschriftart"/>
    <w:link w:val="RubrikmitLinien"/>
    <w:rsid w:val="00913848"/>
    <w:rPr>
      <w:rFonts w:ascii="Arial" w:hAnsi="Arial"/>
      <w:color w:val="BFBFBF" w:themeColor="background1" w:themeShade="BF"/>
      <w:sz w:val="36"/>
      <w:szCs w:val="36"/>
      <w:shd w:val="clear" w:color="auto" w:fill="FFFFFF" w:themeFill="background1"/>
      <w14:textOutline w14:w="9525" w14:cap="rnd" w14:cmpd="sng" w14:algn="ctr">
        <w14:noFill/>
        <w14:prstDash w14:val="solid"/>
        <w14:bevel/>
      </w14:textOutline>
    </w:rPr>
  </w:style>
  <w:style w:type="character" w:styleId="Hyperlink">
    <w:name w:val="Hyperlink"/>
    <w:basedOn w:val="Absatz-Standardschriftart"/>
    <w:uiPriority w:val="99"/>
    <w:unhideWhenUsed/>
    <w:rsid w:val="00EF47CA"/>
    <w:rPr>
      <w:color w:val="0000FF" w:themeColor="hyperlink"/>
      <w:u w:val="single"/>
    </w:rPr>
  </w:style>
  <w:style w:type="character" w:styleId="Kommentarzeichen">
    <w:name w:val="annotation reference"/>
    <w:basedOn w:val="Absatz-Standardschriftart"/>
    <w:uiPriority w:val="99"/>
    <w:semiHidden/>
    <w:unhideWhenUsed/>
    <w:rsid w:val="00CE6B0E"/>
    <w:rPr>
      <w:sz w:val="16"/>
      <w:szCs w:val="16"/>
    </w:rPr>
  </w:style>
  <w:style w:type="paragraph" w:styleId="Kommentartext">
    <w:name w:val="annotation text"/>
    <w:basedOn w:val="Standard"/>
    <w:link w:val="KommentartextZchn"/>
    <w:uiPriority w:val="99"/>
    <w:semiHidden/>
    <w:unhideWhenUsed/>
    <w:rsid w:val="00CE6B0E"/>
    <w:rPr>
      <w:sz w:val="20"/>
      <w:szCs w:val="20"/>
    </w:rPr>
  </w:style>
  <w:style w:type="character" w:customStyle="1" w:styleId="KommentartextZchn">
    <w:name w:val="Kommentartext Zchn"/>
    <w:basedOn w:val="Absatz-Standardschriftart"/>
    <w:link w:val="Kommentartext"/>
    <w:uiPriority w:val="99"/>
    <w:semiHidden/>
    <w:rsid w:val="00CE6B0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E6B0E"/>
    <w:rPr>
      <w:b/>
      <w:bCs/>
    </w:rPr>
  </w:style>
  <w:style w:type="character" w:customStyle="1" w:styleId="KommentarthemaZchn">
    <w:name w:val="Kommentarthema Zchn"/>
    <w:basedOn w:val="KommentartextZchn"/>
    <w:link w:val="Kommentarthema"/>
    <w:uiPriority w:val="99"/>
    <w:semiHidden/>
    <w:rsid w:val="00CE6B0E"/>
    <w:rPr>
      <w:rFonts w:ascii="Arial" w:hAnsi="Arial"/>
      <w:b/>
      <w:bCs/>
      <w:sz w:val="20"/>
      <w:szCs w:val="20"/>
    </w:rPr>
  </w:style>
  <w:style w:type="paragraph" w:styleId="Listenabsatz">
    <w:name w:val="List Paragraph"/>
    <w:basedOn w:val="Standard"/>
    <w:uiPriority w:val="34"/>
    <w:rsid w:val="00AA71FF"/>
    <w:pPr>
      <w:ind w:left="720"/>
      <w:contextualSpacing/>
    </w:pPr>
  </w:style>
  <w:style w:type="character" w:styleId="BesuchterLink">
    <w:name w:val="FollowedHyperlink"/>
    <w:basedOn w:val="Absatz-Standardschriftart"/>
    <w:uiPriority w:val="99"/>
    <w:semiHidden/>
    <w:unhideWhenUsed/>
    <w:rsid w:val="00D752E1"/>
    <w:rPr>
      <w:color w:val="800080" w:themeColor="followedHyperlink"/>
      <w:u w:val="single"/>
    </w:rPr>
  </w:style>
  <w:style w:type="character" w:styleId="Fett">
    <w:name w:val="Strong"/>
    <w:basedOn w:val="Absatz-Standardschriftart"/>
    <w:uiPriority w:val="22"/>
    <w:qFormat/>
    <w:rsid w:val="0059656E"/>
    <w:rPr>
      <w:b/>
      <w:bCs/>
    </w:rPr>
  </w:style>
  <w:style w:type="paragraph" w:styleId="berarbeitung">
    <w:name w:val="Revision"/>
    <w:hidden/>
    <w:uiPriority w:val="99"/>
    <w:semiHidden/>
    <w:rsid w:val="0056259C"/>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117">
      <w:bodyDiv w:val="1"/>
      <w:marLeft w:val="0"/>
      <w:marRight w:val="0"/>
      <w:marTop w:val="0"/>
      <w:marBottom w:val="0"/>
      <w:divBdr>
        <w:top w:val="none" w:sz="0" w:space="0" w:color="auto"/>
        <w:left w:val="none" w:sz="0" w:space="0" w:color="auto"/>
        <w:bottom w:val="none" w:sz="0" w:space="0" w:color="auto"/>
        <w:right w:val="none" w:sz="0" w:space="0" w:color="auto"/>
      </w:divBdr>
    </w:div>
    <w:div w:id="75245901">
      <w:bodyDiv w:val="1"/>
      <w:marLeft w:val="0"/>
      <w:marRight w:val="0"/>
      <w:marTop w:val="0"/>
      <w:marBottom w:val="0"/>
      <w:divBdr>
        <w:top w:val="none" w:sz="0" w:space="0" w:color="auto"/>
        <w:left w:val="none" w:sz="0" w:space="0" w:color="auto"/>
        <w:bottom w:val="none" w:sz="0" w:space="0" w:color="auto"/>
        <w:right w:val="none" w:sz="0" w:space="0" w:color="auto"/>
      </w:divBdr>
    </w:div>
    <w:div w:id="129981985">
      <w:bodyDiv w:val="1"/>
      <w:marLeft w:val="0"/>
      <w:marRight w:val="0"/>
      <w:marTop w:val="0"/>
      <w:marBottom w:val="0"/>
      <w:divBdr>
        <w:top w:val="none" w:sz="0" w:space="0" w:color="auto"/>
        <w:left w:val="none" w:sz="0" w:space="0" w:color="auto"/>
        <w:bottom w:val="none" w:sz="0" w:space="0" w:color="auto"/>
        <w:right w:val="none" w:sz="0" w:space="0" w:color="auto"/>
      </w:divBdr>
    </w:div>
    <w:div w:id="216825377">
      <w:bodyDiv w:val="1"/>
      <w:marLeft w:val="0"/>
      <w:marRight w:val="0"/>
      <w:marTop w:val="0"/>
      <w:marBottom w:val="0"/>
      <w:divBdr>
        <w:top w:val="none" w:sz="0" w:space="0" w:color="auto"/>
        <w:left w:val="none" w:sz="0" w:space="0" w:color="auto"/>
        <w:bottom w:val="none" w:sz="0" w:space="0" w:color="auto"/>
        <w:right w:val="none" w:sz="0" w:space="0" w:color="auto"/>
      </w:divBdr>
    </w:div>
    <w:div w:id="225576481">
      <w:bodyDiv w:val="1"/>
      <w:marLeft w:val="0"/>
      <w:marRight w:val="0"/>
      <w:marTop w:val="0"/>
      <w:marBottom w:val="0"/>
      <w:divBdr>
        <w:top w:val="none" w:sz="0" w:space="0" w:color="auto"/>
        <w:left w:val="none" w:sz="0" w:space="0" w:color="auto"/>
        <w:bottom w:val="none" w:sz="0" w:space="0" w:color="auto"/>
        <w:right w:val="none" w:sz="0" w:space="0" w:color="auto"/>
      </w:divBdr>
    </w:div>
    <w:div w:id="284578758">
      <w:bodyDiv w:val="1"/>
      <w:marLeft w:val="0"/>
      <w:marRight w:val="0"/>
      <w:marTop w:val="0"/>
      <w:marBottom w:val="0"/>
      <w:divBdr>
        <w:top w:val="none" w:sz="0" w:space="0" w:color="auto"/>
        <w:left w:val="none" w:sz="0" w:space="0" w:color="auto"/>
        <w:bottom w:val="none" w:sz="0" w:space="0" w:color="auto"/>
        <w:right w:val="none" w:sz="0" w:space="0" w:color="auto"/>
      </w:divBdr>
    </w:div>
    <w:div w:id="374543179">
      <w:bodyDiv w:val="1"/>
      <w:marLeft w:val="0"/>
      <w:marRight w:val="0"/>
      <w:marTop w:val="0"/>
      <w:marBottom w:val="0"/>
      <w:divBdr>
        <w:top w:val="none" w:sz="0" w:space="0" w:color="auto"/>
        <w:left w:val="none" w:sz="0" w:space="0" w:color="auto"/>
        <w:bottom w:val="none" w:sz="0" w:space="0" w:color="auto"/>
        <w:right w:val="none" w:sz="0" w:space="0" w:color="auto"/>
      </w:divBdr>
    </w:div>
    <w:div w:id="499077719">
      <w:bodyDiv w:val="1"/>
      <w:marLeft w:val="0"/>
      <w:marRight w:val="0"/>
      <w:marTop w:val="0"/>
      <w:marBottom w:val="0"/>
      <w:divBdr>
        <w:top w:val="none" w:sz="0" w:space="0" w:color="auto"/>
        <w:left w:val="none" w:sz="0" w:space="0" w:color="auto"/>
        <w:bottom w:val="none" w:sz="0" w:space="0" w:color="auto"/>
        <w:right w:val="none" w:sz="0" w:space="0" w:color="auto"/>
      </w:divBdr>
    </w:div>
    <w:div w:id="591281265">
      <w:bodyDiv w:val="1"/>
      <w:marLeft w:val="0"/>
      <w:marRight w:val="0"/>
      <w:marTop w:val="0"/>
      <w:marBottom w:val="0"/>
      <w:divBdr>
        <w:top w:val="none" w:sz="0" w:space="0" w:color="auto"/>
        <w:left w:val="none" w:sz="0" w:space="0" w:color="auto"/>
        <w:bottom w:val="none" w:sz="0" w:space="0" w:color="auto"/>
        <w:right w:val="none" w:sz="0" w:space="0" w:color="auto"/>
      </w:divBdr>
    </w:div>
    <w:div w:id="700475895">
      <w:bodyDiv w:val="1"/>
      <w:marLeft w:val="0"/>
      <w:marRight w:val="0"/>
      <w:marTop w:val="0"/>
      <w:marBottom w:val="0"/>
      <w:divBdr>
        <w:top w:val="none" w:sz="0" w:space="0" w:color="auto"/>
        <w:left w:val="none" w:sz="0" w:space="0" w:color="auto"/>
        <w:bottom w:val="none" w:sz="0" w:space="0" w:color="auto"/>
        <w:right w:val="none" w:sz="0" w:space="0" w:color="auto"/>
      </w:divBdr>
    </w:div>
    <w:div w:id="802389436">
      <w:bodyDiv w:val="1"/>
      <w:marLeft w:val="0"/>
      <w:marRight w:val="0"/>
      <w:marTop w:val="0"/>
      <w:marBottom w:val="0"/>
      <w:divBdr>
        <w:top w:val="none" w:sz="0" w:space="0" w:color="auto"/>
        <w:left w:val="none" w:sz="0" w:space="0" w:color="auto"/>
        <w:bottom w:val="none" w:sz="0" w:space="0" w:color="auto"/>
        <w:right w:val="none" w:sz="0" w:space="0" w:color="auto"/>
      </w:divBdr>
    </w:div>
    <w:div w:id="837421254">
      <w:bodyDiv w:val="1"/>
      <w:marLeft w:val="0"/>
      <w:marRight w:val="0"/>
      <w:marTop w:val="0"/>
      <w:marBottom w:val="0"/>
      <w:divBdr>
        <w:top w:val="none" w:sz="0" w:space="0" w:color="auto"/>
        <w:left w:val="none" w:sz="0" w:space="0" w:color="auto"/>
        <w:bottom w:val="none" w:sz="0" w:space="0" w:color="auto"/>
        <w:right w:val="none" w:sz="0" w:space="0" w:color="auto"/>
      </w:divBdr>
    </w:div>
    <w:div w:id="914821458">
      <w:bodyDiv w:val="1"/>
      <w:marLeft w:val="0"/>
      <w:marRight w:val="0"/>
      <w:marTop w:val="0"/>
      <w:marBottom w:val="0"/>
      <w:divBdr>
        <w:top w:val="none" w:sz="0" w:space="0" w:color="auto"/>
        <w:left w:val="none" w:sz="0" w:space="0" w:color="auto"/>
        <w:bottom w:val="none" w:sz="0" w:space="0" w:color="auto"/>
        <w:right w:val="none" w:sz="0" w:space="0" w:color="auto"/>
      </w:divBdr>
    </w:div>
    <w:div w:id="927542294">
      <w:bodyDiv w:val="1"/>
      <w:marLeft w:val="0"/>
      <w:marRight w:val="0"/>
      <w:marTop w:val="0"/>
      <w:marBottom w:val="0"/>
      <w:divBdr>
        <w:top w:val="none" w:sz="0" w:space="0" w:color="auto"/>
        <w:left w:val="none" w:sz="0" w:space="0" w:color="auto"/>
        <w:bottom w:val="none" w:sz="0" w:space="0" w:color="auto"/>
        <w:right w:val="none" w:sz="0" w:space="0" w:color="auto"/>
      </w:divBdr>
      <w:divsChild>
        <w:div w:id="704914233">
          <w:marLeft w:val="-225"/>
          <w:marRight w:val="-225"/>
          <w:marTop w:val="0"/>
          <w:marBottom w:val="0"/>
          <w:divBdr>
            <w:top w:val="none" w:sz="0" w:space="0" w:color="auto"/>
            <w:left w:val="none" w:sz="0" w:space="0" w:color="auto"/>
            <w:bottom w:val="none" w:sz="0" w:space="0" w:color="auto"/>
            <w:right w:val="none" w:sz="0" w:space="0" w:color="auto"/>
          </w:divBdr>
          <w:divsChild>
            <w:div w:id="952829300">
              <w:marLeft w:val="0"/>
              <w:marRight w:val="0"/>
              <w:marTop w:val="0"/>
              <w:marBottom w:val="0"/>
              <w:divBdr>
                <w:top w:val="none" w:sz="0" w:space="0" w:color="auto"/>
                <w:left w:val="none" w:sz="0" w:space="0" w:color="auto"/>
                <w:bottom w:val="none" w:sz="0" w:space="0" w:color="auto"/>
                <w:right w:val="none" w:sz="0" w:space="0" w:color="auto"/>
              </w:divBdr>
              <w:divsChild>
                <w:div w:id="332874174">
                  <w:marLeft w:val="0"/>
                  <w:marRight w:val="0"/>
                  <w:marTop w:val="0"/>
                  <w:marBottom w:val="0"/>
                  <w:divBdr>
                    <w:top w:val="none" w:sz="0" w:space="0" w:color="auto"/>
                    <w:left w:val="none" w:sz="0" w:space="0" w:color="auto"/>
                    <w:bottom w:val="none" w:sz="0" w:space="0" w:color="auto"/>
                    <w:right w:val="none" w:sz="0" w:space="0" w:color="auto"/>
                  </w:divBdr>
                  <w:divsChild>
                    <w:div w:id="1904945909">
                      <w:marLeft w:val="0"/>
                      <w:marRight w:val="0"/>
                      <w:marTop w:val="0"/>
                      <w:marBottom w:val="0"/>
                      <w:divBdr>
                        <w:top w:val="none" w:sz="0" w:space="0" w:color="auto"/>
                        <w:left w:val="none" w:sz="0" w:space="0" w:color="auto"/>
                        <w:bottom w:val="none" w:sz="0" w:space="0" w:color="auto"/>
                        <w:right w:val="none" w:sz="0" w:space="0" w:color="auto"/>
                      </w:divBdr>
                      <w:divsChild>
                        <w:div w:id="1941136624">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 w:id="466165840">
          <w:marLeft w:val="-225"/>
          <w:marRight w:val="-225"/>
          <w:marTop w:val="0"/>
          <w:marBottom w:val="0"/>
          <w:divBdr>
            <w:top w:val="none" w:sz="0" w:space="0" w:color="auto"/>
            <w:left w:val="none" w:sz="0" w:space="0" w:color="auto"/>
            <w:bottom w:val="none" w:sz="0" w:space="0" w:color="auto"/>
            <w:right w:val="none" w:sz="0" w:space="0" w:color="auto"/>
          </w:divBdr>
          <w:divsChild>
            <w:div w:id="527528442">
              <w:marLeft w:val="0"/>
              <w:marRight w:val="0"/>
              <w:marTop w:val="0"/>
              <w:marBottom w:val="0"/>
              <w:divBdr>
                <w:top w:val="none" w:sz="0" w:space="0" w:color="auto"/>
                <w:left w:val="none" w:sz="0" w:space="0" w:color="auto"/>
                <w:bottom w:val="none" w:sz="0" w:space="0" w:color="auto"/>
                <w:right w:val="none" w:sz="0" w:space="0" w:color="auto"/>
              </w:divBdr>
              <w:divsChild>
                <w:div w:id="254628901">
                  <w:marLeft w:val="0"/>
                  <w:marRight w:val="0"/>
                  <w:marTop w:val="0"/>
                  <w:marBottom w:val="0"/>
                  <w:divBdr>
                    <w:top w:val="none" w:sz="0" w:space="0" w:color="auto"/>
                    <w:left w:val="none" w:sz="0" w:space="0" w:color="auto"/>
                    <w:bottom w:val="none" w:sz="0" w:space="0" w:color="auto"/>
                    <w:right w:val="none" w:sz="0" w:space="0" w:color="auto"/>
                  </w:divBdr>
                  <w:divsChild>
                    <w:div w:id="12624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653650">
      <w:bodyDiv w:val="1"/>
      <w:marLeft w:val="0"/>
      <w:marRight w:val="0"/>
      <w:marTop w:val="0"/>
      <w:marBottom w:val="0"/>
      <w:divBdr>
        <w:top w:val="none" w:sz="0" w:space="0" w:color="auto"/>
        <w:left w:val="none" w:sz="0" w:space="0" w:color="auto"/>
        <w:bottom w:val="none" w:sz="0" w:space="0" w:color="auto"/>
        <w:right w:val="none" w:sz="0" w:space="0" w:color="auto"/>
      </w:divBdr>
    </w:div>
    <w:div w:id="1270045229">
      <w:bodyDiv w:val="1"/>
      <w:marLeft w:val="0"/>
      <w:marRight w:val="0"/>
      <w:marTop w:val="0"/>
      <w:marBottom w:val="0"/>
      <w:divBdr>
        <w:top w:val="none" w:sz="0" w:space="0" w:color="auto"/>
        <w:left w:val="none" w:sz="0" w:space="0" w:color="auto"/>
        <w:bottom w:val="none" w:sz="0" w:space="0" w:color="auto"/>
        <w:right w:val="none" w:sz="0" w:space="0" w:color="auto"/>
      </w:divBdr>
    </w:div>
    <w:div w:id="1386102176">
      <w:bodyDiv w:val="1"/>
      <w:marLeft w:val="0"/>
      <w:marRight w:val="0"/>
      <w:marTop w:val="0"/>
      <w:marBottom w:val="0"/>
      <w:divBdr>
        <w:top w:val="none" w:sz="0" w:space="0" w:color="auto"/>
        <w:left w:val="none" w:sz="0" w:space="0" w:color="auto"/>
        <w:bottom w:val="none" w:sz="0" w:space="0" w:color="auto"/>
        <w:right w:val="none" w:sz="0" w:space="0" w:color="auto"/>
      </w:divBdr>
    </w:div>
    <w:div w:id="1539659678">
      <w:bodyDiv w:val="1"/>
      <w:marLeft w:val="0"/>
      <w:marRight w:val="0"/>
      <w:marTop w:val="0"/>
      <w:marBottom w:val="0"/>
      <w:divBdr>
        <w:top w:val="none" w:sz="0" w:space="0" w:color="auto"/>
        <w:left w:val="none" w:sz="0" w:space="0" w:color="auto"/>
        <w:bottom w:val="none" w:sz="0" w:space="0" w:color="auto"/>
        <w:right w:val="none" w:sz="0" w:space="0" w:color="auto"/>
      </w:divBdr>
    </w:div>
    <w:div w:id="1831870393">
      <w:bodyDiv w:val="1"/>
      <w:marLeft w:val="0"/>
      <w:marRight w:val="0"/>
      <w:marTop w:val="0"/>
      <w:marBottom w:val="0"/>
      <w:divBdr>
        <w:top w:val="none" w:sz="0" w:space="0" w:color="auto"/>
        <w:left w:val="none" w:sz="0" w:space="0" w:color="auto"/>
        <w:bottom w:val="none" w:sz="0" w:space="0" w:color="auto"/>
        <w:right w:val="none" w:sz="0" w:space="0" w:color="auto"/>
      </w:divBdr>
    </w:div>
    <w:div w:id="1872836507">
      <w:bodyDiv w:val="1"/>
      <w:marLeft w:val="0"/>
      <w:marRight w:val="0"/>
      <w:marTop w:val="0"/>
      <w:marBottom w:val="0"/>
      <w:divBdr>
        <w:top w:val="none" w:sz="0" w:space="0" w:color="auto"/>
        <w:left w:val="none" w:sz="0" w:space="0" w:color="auto"/>
        <w:bottom w:val="none" w:sz="0" w:space="0" w:color="auto"/>
        <w:right w:val="none" w:sz="0" w:space="0" w:color="auto"/>
      </w:divBdr>
    </w:div>
    <w:div w:id="194152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richter@schreiner-grou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hreiner-medipharm.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D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9BC2E-3556-4FAA-A480-432915E3D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3944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Manager>Maria Harlacher</Manager>
  <Company>Schreiner Group</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Mock, Hildegard</dc:creator>
  <cp:lastModifiedBy>Fuchs, Sophia</cp:lastModifiedBy>
  <cp:revision>7</cp:revision>
  <cp:lastPrinted>2014-03-05T12:39:00Z</cp:lastPrinted>
  <dcterms:created xsi:type="dcterms:W3CDTF">2022-08-16T16:20:00Z</dcterms:created>
  <dcterms:modified xsi:type="dcterms:W3CDTF">2022-08-18T06:36:00Z</dcterms:modified>
</cp:coreProperties>
</file>