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914B" w14:textId="6CC084C5" w:rsidR="007E7058" w:rsidRPr="001F3449" w:rsidRDefault="00CE4173" w:rsidP="001756C5">
      <w:pPr>
        <w:spacing w:line="288" w:lineRule="auto"/>
        <w:rPr>
          <w:rFonts w:eastAsia="+mj-ea" w:cs="Arial"/>
          <w:bCs/>
          <w:i/>
          <w:color w:val="000000" w:themeColor="text1"/>
          <w:kern w:val="24"/>
          <w:szCs w:val="24"/>
        </w:rPr>
      </w:pPr>
      <w:r>
        <w:rPr>
          <w:i/>
          <w:color w:val="000000" w:themeColor="text1"/>
        </w:rPr>
        <w:t>Une solution innovante pour la sécurité de la chaîne d’approvisionnement pharmaceutique</w:t>
      </w:r>
    </w:p>
    <w:p w14:paraId="789B78EF" w14:textId="77777777" w:rsidR="00FB68D3" w:rsidRPr="001F3449" w:rsidRDefault="00FB68D3" w:rsidP="001756C5">
      <w:pPr>
        <w:spacing w:line="288" w:lineRule="auto"/>
        <w:rPr>
          <w:b/>
          <w:sz w:val="32"/>
          <w:szCs w:val="32"/>
        </w:rPr>
      </w:pPr>
    </w:p>
    <w:p w14:paraId="79483BCB" w14:textId="54BF2835" w:rsidR="00D67A2F" w:rsidRDefault="00F024BA" w:rsidP="00BD54BC">
      <w:pPr>
        <w:rPr>
          <w:b/>
          <w:sz w:val="32"/>
        </w:rPr>
      </w:pPr>
      <w:r w:rsidRPr="00F024BA">
        <w:rPr>
          <w:b/>
          <w:sz w:val="32"/>
        </w:rPr>
        <w:t>Le nouveau Cap-Lock spécialement adapté aux flacons</w:t>
      </w:r>
      <w:r w:rsidR="00A4328B">
        <w:rPr>
          <w:b/>
          <w:sz w:val="32"/>
        </w:rPr>
        <w:t>,</w:t>
      </w:r>
      <w:r w:rsidRPr="00F024BA">
        <w:rPr>
          <w:b/>
          <w:sz w:val="32"/>
        </w:rPr>
        <w:t xml:space="preserve"> signé Schreiner MediPharm</w:t>
      </w:r>
      <w:r w:rsidR="00A4328B">
        <w:rPr>
          <w:b/>
          <w:sz w:val="32"/>
        </w:rPr>
        <w:t>,</w:t>
      </w:r>
      <w:r w:rsidRPr="00F024BA">
        <w:rPr>
          <w:b/>
          <w:sz w:val="32"/>
        </w:rPr>
        <w:t xml:space="preserve"> contribue à la numérisation et offre davantage de sécurité</w:t>
      </w:r>
    </w:p>
    <w:p w14:paraId="2C96D4BA" w14:textId="77777777" w:rsidR="00F024BA" w:rsidRDefault="00F024BA" w:rsidP="00BD54BC">
      <w:pPr>
        <w:rPr>
          <w:rFonts w:eastAsia="+mj-ea" w:cs="Arial"/>
          <w:b/>
          <w:bCs/>
          <w:color w:val="000000" w:themeColor="text1"/>
          <w:kern w:val="24"/>
          <w:position w:val="1"/>
          <w:sz w:val="32"/>
          <w:szCs w:val="32"/>
        </w:rPr>
      </w:pPr>
    </w:p>
    <w:p w14:paraId="60B67E98" w14:textId="35C3DC7C" w:rsidR="00252320" w:rsidRDefault="00E56FA0" w:rsidP="001A5954">
      <w:pPr>
        <w:spacing w:line="288" w:lineRule="auto"/>
        <w:rPr>
          <w:b/>
        </w:rPr>
      </w:pPr>
      <w:r>
        <w:rPr>
          <w:b/>
        </w:rPr>
        <w:t xml:space="preserve">Oberschleissheim, le </w:t>
      </w:r>
      <w:r w:rsidR="00045AF4">
        <w:rPr>
          <w:b/>
        </w:rPr>
        <w:t>2</w:t>
      </w:r>
      <w:r w:rsidR="00A96DC6">
        <w:rPr>
          <w:b/>
        </w:rPr>
        <w:t>6</w:t>
      </w:r>
      <w:r>
        <w:rPr>
          <w:b/>
        </w:rPr>
        <w:t xml:space="preserve"> </w:t>
      </w:r>
      <w:r w:rsidR="008873E2">
        <w:rPr>
          <w:b/>
        </w:rPr>
        <w:t>f</w:t>
      </w:r>
      <w:r>
        <w:rPr>
          <w:b/>
        </w:rPr>
        <w:t xml:space="preserve">évrier 2026 – Schreiner MediPharm, leader dans le développement et la fabrication d’étiquettes fonctionnelles innovantes destinées à l’industrie </w:t>
      </w:r>
      <w:r w:rsidR="00400A48">
        <w:rPr>
          <w:b/>
        </w:rPr>
        <w:t>pharmaceutique</w:t>
      </w:r>
      <w:r>
        <w:rPr>
          <w:b/>
        </w:rPr>
        <w:t xml:space="preserve">, </w:t>
      </w:r>
      <w:r w:rsidR="00400A48">
        <w:rPr>
          <w:b/>
        </w:rPr>
        <w:t>présente en coopération avec</w:t>
      </w:r>
      <w:r>
        <w:rPr>
          <w:b/>
        </w:rPr>
        <w:t xml:space="preserve"> OECHSLERhealth, organisation de développement et de fabrication sous contrat (CDMO, Contract Development and Manufacturing Organization), une nouvelle solution faisant office de témoin analogique et numérique de première ouverture. Visant à </w:t>
      </w:r>
      <w:r w:rsidR="00400A48">
        <w:rPr>
          <w:b/>
        </w:rPr>
        <w:t>adresser</w:t>
      </w:r>
      <w:r>
        <w:rPr>
          <w:b/>
        </w:rPr>
        <w:t xml:space="preserve"> </w:t>
      </w:r>
      <w:r w:rsidR="00400A48">
        <w:rPr>
          <w:b/>
        </w:rPr>
        <w:t>d</w:t>
      </w:r>
      <w:r>
        <w:rPr>
          <w:b/>
        </w:rPr>
        <w:t xml:space="preserve">es défis primordiaux </w:t>
      </w:r>
      <w:r w:rsidR="00A541C6">
        <w:rPr>
          <w:b/>
        </w:rPr>
        <w:t>que sont l</w:t>
      </w:r>
      <w:r>
        <w:rPr>
          <w:b/>
        </w:rPr>
        <w:t xml:space="preserve">’intégrité des produits, </w:t>
      </w:r>
      <w:r w:rsidR="00A541C6">
        <w:rPr>
          <w:b/>
        </w:rPr>
        <w:t>la</w:t>
      </w:r>
      <w:r>
        <w:rPr>
          <w:b/>
        </w:rPr>
        <w:t xml:space="preserve"> sécurité des patients et </w:t>
      </w:r>
      <w:r w:rsidR="00A541C6">
        <w:rPr>
          <w:b/>
        </w:rPr>
        <w:t>la</w:t>
      </w:r>
      <w:r>
        <w:rPr>
          <w:b/>
        </w:rPr>
        <w:t xml:space="preserve"> numérisation des conditionnement primaires, cette solution a été présentée pour la première fois sur l</w:t>
      </w:r>
      <w:r w:rsidR="00A541C6">
        <w:rPr>
          <w:b/>
        </w:rPr>
        <w:t>e</w:t>
      </w:r>
      <w:r>
        <w:rPr>
          <w:b/>
        </w:rPr>
        <w:t xml:space="preserve"> salon Pharmapack à Paris. </w:t>
      </w:r>
    </w:p>
    <w:p w14:paraId="1E01D755" w14:textId="77777777" w:rsidR="00D67A2F" w:rsidRDefault="00D67A2F" w:rsidP="001A5954">
      <w:pPr>
        <w:spacing w:line="288" w:lineRule="auto"/>
        <w:rPr>
          <w:b/>
        </w:rPr>
      </w:pPr>
    </w:p>
    <w:p w14:paraId="6E2BB476" w14:textId="536730CF" w:rsidR="00440CD9" w:rsidRPr="00440CD9" w:rsidRDefault="00440CD9" w:rsidP="00440CD9">
      <w:pPr>
        <w:spacing w:line="288" w:lineRule="auto"/>
        <w:rPr>
          <w:bCs/>
        </w:rPr>
      </w:pPr>
      <w:r>
        <w:t>L’intégrité des conditionnements primaires est un facteur essentiel pour assurer la sécurité de la chaîne d’approvisionnement pharmaceutique. Dans l</w:t>
      </w:r>
      <w:r w:rsidR="008851ED">
        <w:t>e</w:t>
      </w:r>
      <w:r>
        <w:t xml:space="preserve"> cas des flacons, les capsules Flip-Off atteignent leurs limites car les tentatives d’effraction passent souvent inaperçues. </w:t>
      </w:r>
      <w:r w:rsidR="007A6B26" w:rsidRPr="007A6B26">
        <w:t>Dans le même temps, les exigences en termes de solutions numériques favorisant l’automatisation des processus et leur transparence le long de la chaîne d’approvisionnement ne cessent de croître</w:t>
      </w:r>
      <w:r>
        <w:t xml:space="preserve">. </w:t>
      </w:r>
      <w:r w:rsidR="007A6B26">
        <w:t>Face à ce constat,</w:t>
      </w:r>
      <w:r>
        <w:t xml:space="preserve"> Schreiner MediPharm</w:t>
      </w:r>
      <w:r w:rsidR="00400A48">
        <w:t xml:space="preserve"> a développé, en coopération avec</w:t>
      </w:r>
      <w:r>
        <w:t xml:space="preserve"> OECHSLERhealth, partenaire mondial dans</w:t>
      </w:r>
      <w:r w:rsidR="002D201A">
        <w:t xml:space="preserve"> le secteur de</w:t>
      </w:r>
      <w:r>
        <w:t xml:space="preserve"> l’industrialisation des dispositifs médicaux, une solution Cap-Lock innovante, spécialement adaptée aux flacons.</w:t>
      </w:r>
    </w:p>
    <w:p w14:paraId="1DB70E34" w14:textId="77777777" w:rsidR="00440CD9" w:rsidRPr="00440CD9" w:rsidRDefault="00440CD9" w:rsidP="00440CD9">
      <w:pPr>
        <w:spacing w:line="288" w:lineRule="auto"/>
        <w:rPr>
          <w:bCs/>
        </w:rPr>
      </w:pPr>
    </w:p>
    <w:p w14:paraId="12A893C5" w14:textId="5645A338" w:rsidR="00440CD9" w:rsidRPr="00440CD9" w:rsidRDefault="00440CD9" w:rsidP="00440CD9">
      <w:pPr>
        <w:spacing w:line="288" w:lineRule="auto"/>
        <w:rPr>
          <w:bCs/>
        </w:rPr>
      </w:pPr>
      <w:r>
        <w:t xml:space="preserve">L’étiquette Cap-Lock de Schreiner MediPharm repose sur une nouvelle conception </w:t>
      </w:r>
      <w:r w:rsidR="000241D5">
        <w:t>particulière</w:t>
      </w:r>
      <w:r>
        <w:t xml:space="preserve"> </w:t>
      </w:r>
      <w:r w:rsidR="00EA5872">
        <w:t>munie</w:t>
      </w:r>
      <w:r>
        <w:t xml:space="preserve"> d’un témoin de première ouverture irréversible. Un capuchon </w:t>
      </w:r>
      <w:r w:rsidR="003E03A6">
        <w:t xml:space="preserve">en matière </w:t>
      </w:r>
      <w:r>
        <w:t>plastique</w:t>
      </w:r>
      <w:r w:rsidR="003E03A6">
        <w:t>, conçu</w:t>
      </w:r>
      <w:r>
        <w:t xml:space="preserve"> par OECHSLERhealth</w:t>
      </w:r>
      <w:r w:rsidR="003E03A6">
        <w:t>,</w:t>
      </w:r>
      <w:r>
        <w:t xml:space="preserve"> est placé sur le f</w:t>
      </w:r>
      <w:r w:rsidR="009811AE">
        <w:t>l</w:t>
      </w:r>
      <w:r>
        <w:t xml:space="preserve">acon fermé et s’imbrique fermement avec la capsule Flip-Off. </w:t>
      </w:r>
      <w:r w:rsidR="009811AE">
        <w:t>Le</w:t>
      </w:r>
      <w:r>
        <w:t xml:space="preserve"> capuchon et le flacon </w:t>
      </w:r>
      <w:r w:rsidR="009811AE">
        <w:t>étant de</w:t>
      </w:r>
      <w:r>
        <w:t xml:space="preserve"> même diamètre, il est </w:t>
      </w:r>
      <w:r w:rsidR="009811AE">
        <w:t>aisé</w:t>
      </w:r>
      <w:r>
        <w:t xml:space="preserve"> d’y appliquer l’étiquette de Schreiner MediPharm. Lors de l’ouverture, l’étiquette Cap-Lock est détruite de manière irréversible et la première ouverture est clairement visible – </w:t>
      </w:r>
      <w:r w:rsidR="00400A48">
        <w:t>une remise de place du capuchon à l’insu n’est pas possible</w:t>
      </w:r>
      <w:r>
        <w:t>.</w:t>
      </w:r>
    </w:p>
    <w:p w14:paraId="6839ACDA" w14:textId="77777777" w:rsidR="00440CD9" w:rsidRPr="00440CD9" w:rsidRDefault="00440CD9" w:rsidP="00440CD9">
      <w:pPr>
        <w:spacing w:line="288" w:lineRule="auto"/>
        <w:rPr>
          <w:bCs/>
        </w:rPr>
      </w:pPr>
    </w:p>
    <w:p w14:paraId="07A9218F" w14:textId="677F6C12" w:rsidR="00440CD9" w:rsidRPr="00440CD9" w:rsidRDefault="00440CD9" w:rsidP="00440CD9">
      <w:pPr>
        <w:spacing w:line="288" w:lineRule="auto"/>
        <w:rPr>
          <w:bCs/>
        </w:rPr>
      </w:pPr>
      <w:r>
        <w:lastRenderedPageBreak/>
        <w:t xml:space="preserve">Outre cet élément de sécurité analogique, </w:t>
      </w:r>
      <w:r w:rsidR="00195667">
        <w:t xml:space="preserve">la solution </w:t>
      </w:r>
      <w:r>
        <w:t xml:space="preserve">Cap-Lock </w:t>
      </w:r>
      <w:r w:rsidR="00F25E82">
        <w:t>spécialement adapté</w:t>
      </w:r>
      <w:r w:rsidR="00195667">
        <w:t>e</w:t>
      </w:r>
      <w:r w:rsidR="00F25E82">
        <w:t xml:space="preserve"> aux</w:t>
      </w:r>
      <w:r>
        <w:t xml:space="preserve"> flacons </w:t>
      </w:r>
      <w:r w:rsidR="001C261F">
        <w:t>offre</w:t>
      </w:r>
      <w:r>
        <w:t xml:space="preserve"> </w:t>
      </w:r>
      <w:r w:rsidR="001C261F">
        <w:t>diverses</w:t>
      </w:r>
      <w:r>
        <w:t xml:space="preserve"> possibilités numériques. Une puce RFID intégrée dans l’étiquette fait office de témoin numérique de première ouverture et assure le suivi des flacons</w:t>
      </w:r>
      <w:r w:rsidR="00400A48">
        <w:t xml:space="preserve"> individuels</w:t>
      </w:r>
      <w:r>
        <w:t xml:space="preserve"> au niveau </w:t>
      </w:r>
      <w:r w:rsidR="00400A48">
        <w:t>de l’unité</w:t>
      </w:r>
      <w:r>
        <w:t xml:space="preserve">. Cette fonctionnalité </w:t>
      </w:r>
      <w:r w:rsidR="00CE169A">
        <w:t>garantit</w:t>
      </w:r>
      <w:r>
        <w:t xml:space="preserve"> ainsi une détection </w:t>
      </w:r>
      <w:r w:rsidR="00400A48">
        <w:t xml:space="preserve">automatisée </w:t>
      </w:r>
      <w:r>
        <w:t xml:space="preserve">des récipients déjà ouverts </w:t>
      </w:r>
      <w:r w:rsidR="001C261F">
        <w:t>ainsi qu’</w:t>
      </w:r>
      <w:r>
        <w:t xml:space="preserve">une assistance efficace des processus de gestion de médicaments, </w:t>
      </w:r>
      <w:r w:rsidR="00400A48">
        <w:t>par exemple</w:t>
      </w:r>
      <w:r>
        <w:t xml:space="preserve"> dans les hôpitaux. Par ailleurs, l’intégration d’une fonctionnalité NFC </w:t>
      </w:r>
      <w:r w:rsidR="006D1859">
        <w:t>permet</w:t>
      </w:r>
      <w:r>
        <w:t xml:space="preserve"> une grande simplicité d’authentification numérique par smartphone et contribue pour une part essentielle à la protection des produits et des marques.</w:t>
      </w:r>
    </w:p>
    <w:p w14:paraId="7E790FCF" w14:textId="77777777" w:rsidR="00440CD9" w:rsidRPr="00440CD9" w:rsidRDefault="00440CD9" w:rsidP="00440CD9">
      <w:pPr>
        <w:spacing w:line="288" w:lineRule="auto"/>
        <w:rPr>
          <w:bCs/>
        </w:rPr>
      </w:pPr>
    </w:p>
    <w:p w14:paraId="5966CFF0" w14:textId="2B4500E6" w:rsidR="00B7534D" w:rsidRDefault="00CE169A" w:rsidP="00440CD9">
      <w:pPr>
        <w:spacing w:line="288" w:lineRule="auto"/>
        <w:rPr>
          <w:bCs/>
        </w:rPr>
      </w:pPr>
      <w:r>
        <w:t xml:space="preserve">La solution </w:t>
      </w:r>
      <w:r w:rsidR="00440CD9">
        <w:t xml:space="preserve">Cap-Lock </w:t>
      </w:r>
      <w:r>
        <w:t>spécialement adaptée aux</w:t>
      </w:r>
      <w:r w:rsidR="00440CD9">
        <w:t xml:space="preserve"> flacons s’a</w:t>
      </w:r>
      <w:r w:rsidR="00660A92">
        <w:t xml:space="preserve">juste sur </w:t>
      </w:r>
      <w:r w:rsidR="00440CD9">
        <w:t>toutes les tailles de flacons</w:t>
      </w:r>
      <w:r w:rsidR="00400A48">
        <w:t xml:space="preserve"> courantes</w:t>
      </w:r>
      <w:r w:rsidR="00440CD9">
        <w:t xml:space="preserve"> et permet aux laboratoires pharmaceutiques d</w:t>
      </w:r>
      <w:r>
        <w:t>’assurer</w:t>
      </w:r>
      <w:r w:rsidR="00440CD9">
        <w:t xml:space="preserve"> l’intégrité de leurs produits, d</w:t>
      </w:r>
      <w:r w:rsidR="00F6217F">
        <w:t>epuis le</w:t>
      </w:r>
      <w:r w:rsidR="00440CD9">
        <w:t xml:space="preserve"> processus de remplissage </w:t>
      </w:r>
      <w:r w:rsidR="00F6217F">
        <w:t>jusqu’</w:t>
      </w:r>
      <w:r w:rsidR="00440CD9">
        <w:t xml:space="preserve">à l’utilisation par le patient. La combinaison entre témoin de première ouverture univoque et fonctionnalité numérique montre </w:t>
      </w:r>
      <w:r w:rsidR="00400A48">
        <w:t>comment</w:t>
      </w:r>
      <w:r w:rsidR="00440CD9">
        <w:t xml:space="preserve"> </w:t>
      </w:r>
      <w:r w:rsidR="00400A48">
        <w:t xml:space="preserve">la </w:t>
      </w:r>
      <w:r w:rsidR="00440CD9">
        <w:t xml:space="preserve">sécurité analogique et </w:t>
      </w:r>
      <w:r w:rsidR="008851ED">
        <w:t xml:space="preserve">la </w:t>
      </w:r>
      <w:r w:rsidR="00440CD9">
        <w:t>plus-value numérique</w:t>
      </w:r>
      <w:r w:rsidR="00400A48">
        <w:t xml:space="preserve"> peuvent être alliées de manière innovante</w:t>
      </w:r>
      <w:r w:rsidR="00440CD9">
        <w:t xml:space="preserve">. </w:t>
      </w:r>
      <w:r w:rsidR="00400A48">
        <w:t>Ainsi</w:t>
      </w:r>
      <w:r w:rsidR="00440CD9">
        <w:t xml:space="preserve">, Cap-Lock est une solution de conditionnement prometteuse qui apporte des réponses </w:t>
      </w:r>
      <w:r w:rsidR="00E05FD2">
        <w:t>convaincantes</w:t>
      </w:r>
      <w:r w:rsidR="00440CD9">
        <w:t xml:space="preserve"> aux exigences accrues en termes d’intégrité des produits, de transparence et d’automatisation tout au long de la chaîne d’approvis</w:t>
      </w:r>
      <w:r>
        <w:t>i</w:t>
      </w:r>
      <w:r w:rsidR="00440CD9">
        <w:t>onnement pharm</w:t>
      </w:r>
      <w:r w:rsidR="00E05FD2">
        <w:t>a</w:t>
      </w:r>
      <w:r w:rsidR="00440CD9">
        <w:t>ceutique.</w:t>
      </w:r>
    </w:p>
    <w:p w14:paraId="1B08C410" w14:textId="77777777" w:rsidR="00440CD9" w:rsidRDefault="00440CD9" w:rsidP="00440CD9">
      <w:pPr>
        <w:spacing w:line="288" w:lineRule="auto"/>
        <w:rPr>
          <w:bCs/>
        </w:rPr>
      </w:pPr>
    </w:p>
    <w:p w14:paraId="3D2A1E48" w14:textId="3B88FF5B" w:rsidR="00A8471C" w:rsidRDefault="001756C5" w:rsidP="001756C5">
      <w:pPr>
        <w:pStyle w:val="EinfAbs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/>
          <w:b/>
          <w:i/>
          <w:sz w:val="20"/>
        </w:rPr>
        <w:t>++++</w:t>
      </w:r>
    </w:p>
    <w:p w14:paraId="1486B8B8" w14:textId="77777777" w:rsidR="00F67805" w:rsidRDefault="00F67805" w:rsidP="001756C5">
      <w:pPr>
        <w:pStyle w:val="EinfAbs"/>
        <w:rPr>
          <w:rFonts w:ascii="Arial" w:hAnsi="Arial" w:cs="Arial"/>
          <w:b/>
          <w:bCs/>
          <w:i/>
          <w:sz w:val="20"/>
          <w:szCs w:val="20"/>
        </w:rPr>
      </w:pPr>
    </w:p>
    <w:p w14:paraId="3B9B6514" w14:textId="0CB72283" w:rsidR="001756C5" w:rsidRPr="008D79AA" w:rsidRDefault="00276D0B" w:rsidP="001756C5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 xml:space="preserve">Légende photo : </w:t>
      </w:r>
      <w:r w:rsidR="008D79AA">
        <w:rPr>
          <w:i/>
          <w:sz w:val="20"/>
        </w:rPr>
        <w:t xml:space="preserve">La solution </w:t>
      </w:r>
      <w:r>
        <w:rPr>
          <w:i/>
          <w:sz w:val="20"/>
        </w:rPr>
        <w:t>Cap-Lock spécial</w:t>
      </w:r>
      <w:r w:rsidR="008D79AA">
        <w:rPr>
          <w:i/>
          <w:sz w:val="20"/>
        </w:rPr>
        <w:t xml:space="preserve">ement adaptée aux </w:t>
      </w:r>
      <w:r>
        <w:rPr>
          <w:i/>
          <w:sz w:val="20"/>
        </w:rPr>
        <w:t>flacons s’a</w:t>
      </w:r>
      <w:r w:rsidR="008D79AA">
        <w:rPr>
          <w:i/>
          <w:sz w:val="20"/>
        </w:rPr>
        <w:t xml:space="preserve">juste sur </w:t>
      </w:r>
      <w:r>
        <w:rPr>
          <w:i/>
          <w:sz w:val="20"/>
        </w:rPr>
        <w:t>différentes tailles de flacon et associe un témoin de première ouverture irréversible à une fonctionnalité NFC et RFID.</w:t>
      </w:r>
    </w:p>
    <w:p w14:paraId="43EAF818" w14:textId="67349A37" w:rsidR="00721685" w:rsidRDefault="00721685" w:rsidP="001756C5">
      <w:pPr>
        <w:autoSpaceDE w:val="0"/>
        <w:autoSpaceDN w:val="0"/>
        <w:adjustRightInd w:val="0"/>
        <w:rPr>
          <w:rFonts w:cs="Arial"/>
          <w:bCs/>
          <w:i/>
          <w:sz w:val="20"/>
          <w:szCs w:val="20"/>
        </w:rPr>
      </w:pPr>
    </w:p>
    <w:p w14:paraId="3DB92EA9" w14:textId="39AD95A3" w:rsidR="001756C5" w:rsidRDefault="001756C5" w:rsidP="001756C5">
      <w:pPr>
        <w:pStyle w:val="EinfAbs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/>
          <w:b/>
          <w:i/>
          <w:sz w:val="20"/>
        </w:rPr>
        <w:t>++++</w:t>
      </w:r>
    </w:p>
    <w:p w14:paraId="4344FF79" w14:textId="77777777" w:rsidR="00721685" w:rsidRPr="00BB5325" w:rsidRDefault="00721685" w:rsidP="001756C5">
      <w:pPr>
        <w:pStyle w:val="EinfAbs"/>
        <w:rPr>
          <w:rFonts w:ascii="Arial" w:hAnsi="Arial" w:cs="Arial"/>
          <w:b/>
          <w:bCs/>
          <w:sz w:val="20"/>
          <w:szCs w:val="20"/>
        </w:rPr>
      </w:pPr>
    </w:p>
    <w:p w14:paraId="043FE63C" w14:textId="77777777" w:rsidR="001756C5" w:rsidRPr="00BB5325" w:rsidRDefault="001756C5" w:rsidP="001756C5">
      <w:pPr>
        <w:pStyle w:val="EinfAbs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t>Pour toutes questions, veuillez contacter :</w:t>
      </w:r>
    </w:p>
    <w:p w14:paraId="2270414C" w14:textId="2B4C44E9" w:rsidR="001756C5" w:rsidRPr="00BB5325" w:rsidRDefault="00AA36D2" w:rsidP="001756C5">
      <w:pPr>
        <w:pStyle w:val="EinfAbs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Bernd Pfadler, Communication produits</w:t>
      </w:r>
      <w:r>
        <w:rPr>
          <w:rFonts w:ascii="Arial" w:hAnsi="Arial"/>
          <w:sz w:val="20"/>
        </w:rPr>
        <w:br/>
        <w:t xml:space="preserve">Téléphone +49 89 31584-5494, </w:t>
      </w:r>
      <w:hyperlink r:id="rId9" w:history="1">
        <w:r>
          <w:rPr>
            <w:rStyle w:val="Hyperlink"/>
            <w:rFonts w:ascii="Arial" w:hAnsi="Arial"/>
            <w:sz w:val="20"/>
          </w:rPr>
          <w:t>bernd.pfadler@schreiner-group.com</w:t>
        </w:r>
      </w:hyperlink>
    </w:p>
    <w:p w14:paraId="3F81726D" w14:textId="1A352D95" w:rsidR="00E56FA0" w:rsidRDefault="00E56FA0" w:rsidP="00D27FA7">
      <w:pPr>
        <w:pStyle w:val="EinfAbs"/>
        <w:rPr>
          <w:rFonts w:ascii="Arial" w:hAnsi="Arial" w:cs="Arial"/>
          <w:b/>
          <w:bCs/>
        </w:rPr>
      </w:pPr>
    </w:p>
    <w:p w14:paraId="1EC89618" w14:textId="30E7B748" w:rsidR="001F1761" w:rsidRPr="00400A48" w:rsidRDefault="001F1761" w:rsidP="00D27FA7">
      <w:pPr>
        <w:pStyle w:val="EinfAbs"/>
        <w:rPr>
          <w:rFonts w:ascii="Arial" w:hAnsi="Arial" w:cs="Arial"/>
          <w:b/>
          <w:bCs/>
          <w:sz w:val="20"/>
          <w:szCs w:val="20"/>
          <w:lang w:val="de-DE"/>
        </w:rPr>
      </w:pPr>
      <w:r w:rsidRPr="00400A48">
        <w:rPr>
          <w:rFonts w:ascii="Arial" w:hAnsi="Arial"/>
          <w:b/>
          <w:sz w:val="20"/>
          <w:lang w:val="de-DE"/>
        </w:rPr>
        <w:t>À propos de Schreiner MediPharm</w:t>
      </w:r>
    </w:p>
    <w:p w14:paraId="07A3506B" w14:textId="6E7245F7" w:rsidR="001F1761" w:rsidRDefault="00806A25" w:rsidP="00D27FA7">
      <w:pPr>
        <w:pStyle w:val="EinfAbs"/>
        <w:rPr>
          <w:rFonts w:ascii="Arial" w:hAnsi="Arial" w:cs="Arial"/>
          <w:bCs/>
          <w:sz w:val="20"/>
          <w:szCs w:val="20"/>
        </w:rPr>
      </w:pPr>
      <w:r w:rsidRPr="00400A48">
        <w:rPr>
          <w:rFonts w:ascii="Arial" w:hAnsi="Arial"/>
          <w:sz w:val="20"/>
          <w:lang w:val="de-DE"/>
        </w:rPr>
        <w:t xml:space="preserve">Schreiner MediPharm, une division de Schreiner Group GmbH &amp; Co. </w:t>
      </w:r>
      <w:r>
        <w:rPr>
          <w:rFonts w:ascii="Arial" w:hAnsi="Arial"/>
          <w:sz w:val="20"/>
        </w:rPr>
        <w:t>KG dont le siège est à Oberschleissheim près de Munich, est une entreprise leader dans la conception et la fabrication d’étiquettes spéciales, à la fois multifonctionnelles et novatrices, ainsi que de solutions de marquage apportant des plus-values à l’industrie des soins de santé. Disposant d’une grande compétence en termes de solutions et d’un savoir-faire spécialisé, Schreiner MediPharm est à la fois partenaire de développement performant et fournisseur de qualité et de confiance au service des plus grands noms du secteur pharmaceutique et de la technique médicale.</w:t>
      </w:r>
    </w:p>
    <w:p w14:paraId="277BDAD5" w14:textId="77777777" w:rsidR="00806A25" w:rsidRPr="0022318D" w:rsidRDefault="00806A25" w:rsidP="00D27FA7">
      <w:pPr>
        <w:pStyle w:val="EinfAbs"/>
        <w:rPr>
          <w:rFonts w:ascii="Arial" w:hAnsi="Arial" w:cs="Arial"/>
          <w:b/>
          <w:bCs/>
        </w:rPr>
      </w:pPr>
    </w:p>
    <w:p w14:paraId="1F50C4EE" w14:textId="77777777" w:rsidR="001F1761" w:rsidRPr="00400A48" w:rsidRDefault="001F1761" w:rsidP="00D27FA7">
      <w:pPr>
        <w:pStyle w:val="EinfAbs"/>
        <w:rPr>
          <w:rFonts w:ascii="Arial" w:hAnsi="Arial" w:cs="Arial"/>
          <w:b/>
          <w:bCs/>
          <w:sz w:val="20"/>
          <w:szCs w:val="20"/>
          <w:lang w:val="de-DE"/>
        </w:rPr>
      </w:pPr>
      <w:r w:rsidRPr="00400A48">
        <w:rPr>
          <w:rFonts w:ascii="Arial" w:hAnsi="Arial"/>
          <w:b/>
          <w:bCs/>
          <w:sz w:val="20"/>
          <w:lang w:val="de-DE"/>
        </w:rPr>
        <w:lastRenderedPageBreak/>
        <w:t>Schreiner MediPharm</w:t>
      </w:r>
      <w:r w:rsidRPr="00400A48">
        <w:rPr>
          <w:rFonts w:ascii="Arial" w:hAnsi="Arial"/>
          <w:sz w:val="20"/>
          <w:lang w:val="de-DE"/>
        </w:rPr>
        <w:t xml:space="preserve">, </w:t>
      </w:r>
      <w:r w:rsidRPr="00400A48">
        <w:rPr>
          <w:rFonts w:ascii="Arial" w:hAnsi="Arial"/>
          <w:sz w:val="20"/>
          <w:lang w:val="de-DE"/>
        </w:rPr>
        <w:br/>
        <w:t>une division de</w:t>
      </w:r>
    </w:p>
    <w:p w14:paraId="789FB0CE" w14:textId="77777777" w:rsidR="001F1761" w:rsidRPr="001756C5" w:rsidRDefault="001F1761" w:rsidP="00D27FA7">
      <w:pPr>
        <w:pStyle w:val="EinfAbs"/>
        <w:rPr>
          <w:rFonts w:ascii="Arial" w:hAnsi="Arial" w:cs="Arial"/>
          <w:bCs/>
          <w:sz w:val="20"/>
          <w:szCs w:val="20"/>
        </w:rPr>
      </w:pPr>
      <w:r w:rsidRPr="00400A48">
        <w:rPr>
          <w:rFonts w:ascii="Arial" w:hAnsi="Arial"/>
          <w:sz w:val="20"/>
          <w:lang w:val="de-DE"/>
        </w:rPr>
        <w:t xml:space="preserve">Schreiner Group GmbH &amp; Co. </w:t>
      </w:r>
      <w:r>
        <w:rPr>
          <w:rFonts w:ascii="Arial" w:hAnsi="Arial"/>
          <w:sz w:val="20"/>
        </w:rPr>
        <w:t>KG</w:t>
      </w:r>
    </w:p>
    <w:p w14:paraId="214EC094" w14:textId="77777777" w:rsidR="001F1761" w:rsidRPr="00400A48" w:rsidRDefault="001F1761" w:rsidP="00D27FA7">
      <w:pPr>
        <w:pStyle w:val="EinfAbs"/>
        <w:rPr>
          <w:rFonts w:ascii="Arial" w:hAnsi="Arial" w:cs="Arial"/>
          <w:bCs/>
          <w:sz w:val="20"/>
          <w:szCs w:val="20"/>
          <w:lang w:val="de-DE"/>
        </w:rPr>
      </w:pPr>
      <w:r w:rsidRPr="00400A48">
        <w:rPr>
          <w:rFonts w:ascii="Arial" w:hAnsi="Arial"/>
          <w:sz w:val="20"/>
          <w:lang w:val="de-DE"/>
        </w:rPr>
        <w:t>Bruckmannring 22</w:t>
      </w:r>
    </w:p>
    <w:p w14:paraId="653EBD6A" w14:textId="77777777" w:rsidR="001F1761" w:rsidRPr="00400A48" w:rsidRDefault="001F1761" w:rsidP="00D27FA7">
      <w:pPr>
        <w:pStyle w:val="EinfAbs"/>
        <w:rPr>
          <w:rFonts w:ascii="Arial" w:hAnsi="Arial" w:cs="Arial"/>
          <w:bCs/>
          <w:sz w:val="20"/>
          <w:szCs w:val="20"/>
          <w:lang w:val="de-DE"/>
        </w:rPr>
      </w:pPr>
      <w:r w:rsidRPr="00400A48">
        <w:rPr>
          <w:rFonts w:ascii="Arial" w:hAnsi="Arial"/>
          <w:sz w:val="20"/>
          <w:lang w:val="de-DE"/>
        </w:rPr>
        <w:t>85764 Oberschleissheim, Allemagne</w:t>
      </w:r>
    </w:p>
    <w:p w14:paraId="32F56892" w14:textId="77777777" w:rsidR="001F1761" w:rsidRPr="00400A48" w:rsidRDefault="001F1761" w:rsidP="00D27FA7">
      <w:pPr>
        <w:pStyle w:val="EinfAbs"/>
        <w:rPr>
          <w:rFonts w:ascii="Arial" w:hAnsi="Arial" w:cs="Arial"/>
          <w:bCs/>
          <w:sz w:val="20"/>
          <w:szCs w:val="20"/>
          <w:lang w:val="de-DE"/>
        </w:rPr>
      </w:pPr>
      <w:r w:rsidRPr="00400A48">
        <w:rPr>
          <w:rFonts w:ascii="Arial" w:hAnsi="Arial"/>
          <w:sz w:val="20"/>
          <w:lang w:val="de-DE"/>
        </w:rPr>
        <w:t>Tél. +49 89 31584-5400</w:t>
      </w:r>
    </w:p>
    <w:p w14:paraId="0BB97372" w14:textId="77777777" w:rsidR="001F1761" w:rsidRPr="00D05C91" w:rsidRDefault="001F1761" w:rsidP="00D27FA7">
      <w:pPr>
        <w:pStyle w:val="EinfAbs"/>
        <w:rPr>
          <w:rFonts w:ascii="Arial" w:hAnsi="Arial" w:cs="Arial"/>
          <w:bCs/>
          <w:sz w:val="20"/>
          <w:szCs w:val="20"/>
          <w:lang w:val="en-US"/>
        </w:rPr>
      </w:pPr>
      <w:r w:rsidRPr="00D05C91">
        <w:rPr>
          <w:rFonts w:ascii="Arial" w:hAnsi="Arial"/>
          <w:sz w:val="20"/>
          <w:lang w:val="en-US"/>
        </w:rPr>
        <w:t>Fax +49 89 31584-5422</w:t>
      </w:r>
    </w:p>
    <w:p w14:paraId="648E9E0D" w14:textId="77777777" w:rsidR="001F1761" w:rsidRPr="00D05C91" w:rsidRDefault="001F1761" w:rsidP="00D27FA7">
      <w:pPr>
        <w:pStyle w:val="EinfAbs"/>
        <w:rPr>
          <w:rFonts w:ascii="Arial" w:hAnsi="Arial" w:cs="Arial"/>
          <w:bCs/>
          <w:sz w:val="20"/>
          <w:szCs w:val="20"/>
          <w:lang w:val="en-US"/>
        </w:rPr>
      </w:pPr>
      <w:r w:rsidRPr="00D05C91">
        <w:rPr>
          <w:rFonts w:ascii="Arial" w:hAnsi="Arial"/>
          <w:sz w:val="20"/>
          <w:lang w:val="en-US"/>
        </w:rPr>
        <w:t>info@schreiner-medipharm.com</w:t>
      </w:r>
    </w:p>
    <w:p w14:paraId="31250393" w14:textId="16C776D9" w:rsidR="00A23942" w:rsidRPr="00D05C91" w:rsidRDefault="001F1761" w:rsidP="00D27FA7">
      <w:pPr>
        <w:pStyle w:val="EinfAbs"/>
        <w:rPr>
          <w:lang w:val="en-US"/>
        </w:rPr>
      </w:pPr>
      <w:hyperlink r:id="rId10" w:history="1">
        <w:r w:rsidRPr="00D05C91">
          <w:rPr>
            <w:rStyle w:val="Hyperlink"/>
            <w:rFonts w:ascii="Arial" w:hAnsi="Arial"/>
            <w:sz w:val="20"/>
            <w:lang w:val="en-US"/>
          </w:rPr>
          <w:t>www.schreiner-medipharm.com</w:t>
        </w:r>
      </w:hyperlink>
    </w:p>
    <w:p w14:paraId="0546A3A5" w14:textId="77777777" w:rsidR="0099675B" w:rsidRDefault="0099675B" w:rsidP="00D27FA7">
      <w:pPr>
        <w:pStyle w:val="EinfAbs"/>
        <w:rPr>
          <w:rStyle w:val="Hyperlink"/>
          <w:rFonts w:ascii="Arial" w:hAnsi="Arial" w:cs="Arial"/>
          <w:bCs/>
          <w:sz w:val="20"/>
          <w:szCs w:val="20"/>
          <w:lang w:val="it-IT"/>
        </w:rPr>
      </w:pPr>
    </w:p>
    <w:p w14:paraId="2AA917C6" w14:textId="69A52EEF" w:rsidR="00450FD1" w:rsidRPr="00F57E16" w:rsidRDefault="002D201A" w:rsidP="00450FD1">
      <w:pPr>
        <w:pStyle w:val="EinfAbs"/>
        <w:rPr>
          <w:rFonts w:asciiTheme="majorHAnsi" w:hAnsiTheme="majorHAnsi" w:cstheme="majorHAnsi"/>
          <w:bCs/>
          <w:color w:val="auto"/>
          <w:sz w:val="20"/>
          <w:szCs w:val="20"/>
        </w:rPr>
      </w:pPr>
      <w:r>
        <w:rPr>
          <w:rStyle w:val="Hyperlink"/>
          <w:rFonts w:asciiTheme="majorHAnsi" w:hAnsiTheme="majorHAnsi"/>
          <w:b/>
          <w:color w:val="auto"/>
          <w:sz w:val="20"/>
          <w:u w:val="none"/>
        </w:rPr>
        <w:t>À propos de</w:t>
      </w:r>
      <w:r w:rsidR="00450FD1">
        <w:rPr>
          <w:rStyle w:val="Hyperlink"/>
          <w:rFonts w:asciiTheme="majorHAnsi" w:hAnsiTheme="majorHAnsi"/>
          <w:b/>
          <w:color w:val="auto"/>
          <w:sz w:val="20"/>
          <w:u w:val="none"/>
        </w:rPr>
        <w:t xml:space="preserve"> OECHSLERhealth</w:t>
      </w:r>
      <w:r w:rsidR="00450FD1">
        <w:rPr>
          <w:rStyle w:val="Hyperlink"/>
          <w:rFonts w:asciiTheme="majorHAnsi" w:hAnsiTheme="majorHAnsi"/>
          <w:color w:val="auto"/>
          <w:sz w:val="20"/>
          <w:u w:val="none"/>
        </w:rPr>
        <w:br/>
      </w:r>
      <w:r w:rsidR="00450FD1">
        <w:rPr>
          <w:rFonts w:asciiTheme="majorHAnsi" w:hAnsiTheme="majorHAnsi"/>
          <w:color w:val="auto"/>
          <w:sz w:val="20"/>
        </w:rPr>
        <w:t xml:space="preserve">OECHSLERhealth est un partenaire mondial dans le secteur de l’industrialisation et de la production de dispositifs médicaux, de diagnostics et de systèmes d’administration de médicaments, dont le siège se trouve à Ansbach. </w:t>
      </w:r>
      <w:r w:rsidR="00F772D8" w:rsidRPr="00F772D8">
        <w:rPr>
          <w:rFonts w:asciiTheme="majorHAnsi" w:hAnsiTheme="majorHAnsi"/>
          <w:color w:val="auto"/>
          <w:sz w:val="20"/>
        </w:rPr>
        <w:t>Forts de plus de 160 ans d’excellence technique au sein du groupe OECHSLER, nous accompagnons nos clients depuis le développement du produit jusqu’à la production à grande échelle, en passant par la série clinique</w:t>
      </w:r>
      <w:r w:rsidR="00450FD1">
        <w:rPr>
          <w:rFonts w:asciiTheme="majorHAnsi" w:hAnsiTheme="majorHAnsi"/>
          <w:color w:val="auto"/>
          <w:sz w:val="20"/>
        </w:rPr>
        <w:t xml:space="preserve">. Grâce à la </w:t>
      </w:r>
      <w:r w:rsidR="00C1558F">
        <w:rPr>
          <w:rFonts w:asciiTheme="majorHAnsi" w:hAnsiTheme="majorHAnsi"/>
          <w:color w:val="auto"/>
          <w:sz w:val="20"/>
        </w:rPr>
        <w:t>fabrication</w:t>
      </w:r>
      <w:r w:rsidR="00450FD1">
        <w:rPr>
          <w:rFonts w:asciiTheme="majorHAnsi" w:hAnsiTheme="majorHAnsi"/>
          <w:color w:val="auto"/>
          <w:sz w:val="20"/>
        </w:rPr>
        <w:t xml:space="preserve"> d’outils modernes, au traitement de précision des polymères et à des solutions d’assemblage et d’emballage automatisées</w:t>
      </w:r>
      <w:r w:rsidR="00E60161">
        <w:rPr>
          <w:rFonts w:asciiTheme="majorHAnsi" w:hAnsiTheme="majorHAnsi"/>
          <w:color w:val="auto"/>
          <w:sz w:val="20"/>
        </w:rPr>
        <w:t>,</w:t>
      </w:r>
      <w:r w:rsidR="00450FD1">
        <w:rPr>
          <w:rFonts w:asciiTheme="majorHAnsi" w:hAnsiTheme="majorHAnsi"/>
          <w:color w:val="auto"/>
          <w:sz w:val="20"/>
        </w:rPr>
        <w:t xml:space="preserve"> </w:t>
      </w:r>
      <w:r w:rsidR="008851ED">
        <w:rPr>
          <w:rFonts w:asciiTheme="majorHAnsi" w:hAnsiTheme="majorHAnsi"/>
          <w:color w:val="auto"/>
          <w:sz w:val="20"/>
        </w:rPr>
        <w:t xml:space="preserve">nous rendons industrialisables </w:t>
      </w:r>
      <w:r w:rsidR="00907EBA">
        <w:rPr>
          <w:rFonts w:asciiTheme="majorHAnsi" w:hAnsiTheme="majorHAnsi"/>
          <w:color w:val="auto"/>
          <w:sz w:val="20"/>
        </w:rPr>
        <w:t>des innovations complexes dans le domaine de la santé</w:t>
      </w:r>
      <w:r w:rsidR="00450FD1">
        <w:rPr>
          <w:rFonts w:asciiTheme="majorHAnsi" w:hAnsiTheme="majorHAnsi"/>
          <w:color w:val="auto"/>
          <w:sz w:val="20"/>
        </w:rPr>
        <w:t>.</w:t>
      </w:r>
    </w:p>
    <w:p w14:paraId="5F1DA2A2" w14:textId="3401E3D8" w:rsidR="00450FD1" w:rsidRPr="00F57E16" w:rsidRDefault="00450FD1" w:rsidP="00D27FA7">
      <w:pPr>
        <w:pStyle w:val="EinfAbs"/>
        <w:rPr>
          <w:rStyle w:val="Hyperlink"/>
          <w:rFonts w:asciiTheme="majorHAnsi" w:hAnsiTheme="majorHAnsi" w:cstheme="majorHAnsi"/>
          <w:bCs/>
          <w:color w:val="auto"/>
          <w:sz w:val="20"/>
          <w:szCs w:val="20"/>
          <w:u w:val="none"/>
          <w:lang w:val="it-IT"/>
        </w:rPr>
      </w:pPr>
    </w:p>
    <w:p w14:paraId="69243ABC" w14:textId="74087523" w:rsidR="00450FD1" w:rsidRPr="00F57E16" w:rsidRDefault="00450FD1" w:rsidP="00450FD1">
      <w:pPr>
        <w:pStyle w:val="EinfAbs"/>
        <w:rPr>
          <w:rFonts w:asciiTheme="majorHAnsi" w:hAnsiTheme="majorHAnsi" w:cstheme="majorHAnsi"/>
          <w:bCs/>
          <w:color w:val="auto"/>
          <w:sz w:val="20"/>
          <w:szCs w:val="20"/>
        </w:rPr>
      </w:pPr>
      <w:r>
        <w:rPr>
          <w:rFonts w:asciiTheme="majorHAnsi" w:hAnsiTheme="majorHAnsi"/>
          <w:b/>
          <w:color w:val="auto"/>
          <w:sz w:val="20"/>
        </w:rPr>
        <w:t>OECHSLERhealth</w:t>
      </w:r>
      <w:r>
        <w:rPr>
          <w:rFonts w:asciiTheme="majorHAnsi" w:hAnsiTheme="majorHAnsi"/>
          <w:color w:val="auto"/>
          <w:sz w:val="20"/>
        </w:rPr>
        <w:br/>
        <w:t>Matthias-Oechsler-Strasse 9</w:t>
      </w:r>
      <w:r>
        <w:rPr>
          <w:rFonts w:asciiTheme="majorHAnsi" w:hAnsiTheme="majorHAnsi"/>
          <w:color w:val="auto"/>
          <w:sz w:val="20"/>
        </w:rPr>
        <w:br/>
        <w:t>91522 Ansbach</w:t>
      </w:r>
      <w:r w:rsidR="008851ED">
        <w:rPr>
          <w:rFonts w:asciiTheme="majorHAnsi" w:hAnsiTheme="majorHAnsi"/>
          <w:color w:val="auto"/>
          <w:sz w:val="20"/>
        </w:rPr>
        <w:t>, Allemagne</w:t>
      </w:r>
      <w:r>
        <w:rPr>
          <w:rFonts w:asciiTheme="majorHAnsi" w:hAnsiTheme="majorHAnsi"/>
          <w:color w:val="auto"/>
          <w:sz w:val="20"/>
        </w:rPr>
        <w:t xml:space="preserve"> </w:t>
      </w:r>
    </w:p>
    <w:p w14:paraId="2DEE2E64" w14:textId="12FC737D" w:rsidR="00450FD1" w:rsidRPr="00F57E16" w:rsidRDefault="00450FD1" w:rsidP="00450FD1">
      <w:pPr>
        <w:pStyle w:val="EinfAbs"/>
        <w:rPr>
          <w:rFonts w:asciiTheme="majorHAnsi" w:hAnsiTheme="majorHAnsi" w:cstheme="majorHAnsi"/>
          <w:bCs/>
          <w:color w:val="auto"/>
          <w:sz w:val="20"/>
          <w:szCs w:val="20"/>
        </w:rPr>
      </w:pPr>
      <w:r>
        <w:rPr>
          <w:rFonts w:asciiTheme="majorHAnsi" w:hAnsiTheme="majorHAnsi"/>
          <w:color w:val="auto"/>
          <w:sz w:val="20"/>
        </w:rPr>
        <w:t>Tél. +49 981 1807-0</w:t>
      </w:r>
      <w:r>
        <w:rPr>
          <w:rFonts w:asciiTheme="majorHAnsi" w:hAnsiTheme="majorHAnsi"/>
          <w:color w:val="auto"/>
          <w:sz w:val="20"/>
        </w:rPr>
        <w:br/>
        <w:t>Fax +49 981 1807-2220</w:t>
      </w:r>
      <w:r>
        <w:rPr>
          <w:rFonts w:asciiTheme="majorHAnsi" w:hAnsiTheme="majorHAnsi"/>
          <w:color w:val="auto"/>
          <w:sz w:val="20"/>
        </w:rPr>
        <w:br/>
        <w:t>info@oechsler.com</w:t>
      </w:r>
    </w:p>
    <w:p w14:paraId="6B3799E8" w14:textId="63107E05" w:rsidR="00450FD1" w:rsidRPr="000E7EDA" w:rsidRDefault="00F57E16" w:rsidP="00D27FA7">
      <w:pPr>
        <w:pStyle w:val="EinfAbs"/>
        <w:rPr>
          <w:rStyle w:val="Hyperlink"/>
          <w:rFonts w:asciiTheme="majorHAnsi" w:hAnsiTheme="majorHAnsi" w:cstheme="majorHAnsi"/>
          <w:bCs/>
          <w:sz w:val="20"/>
          <w:szCs w:val="20"/>
          <w:u w:val="none"/>
        </w:rPr>
      </w:pPr>
      <w:hyperlink r:id="rId11" w:history="1">
        <w:r>
          <w:rPr>
            <w:rStyle w:val="Hyperlink"/>
            <w:rFonts w:asciiTheme="majorHAnsi" w:hAnsiTheme="majorHAnsi"/>
            <w:sz w:val="20"/>
          </w:rPr>
          <w:t>www.oechsler-health.com</w:t>
        </w:r>
      </w:hyperlink>
      <w:r>
        <w:rPr>
          <w:rStyle w:val="Hyperlink"/>
          <w:rFonts w:asciiTheme="majorHAnsi" w:hAnsiTheme="majorHAnsi"/>
          <w:sz w:val="20"/>
          <w:u w:val="none"/>
        </w:rPr>
        <w:t xml:space="preserve"> </w:t>
      </w:r>
    </w:p>
    <w:sectPr w:rsidR="00450FD1" w:rsidRPr="000E7EDA" w:rsidSect="008D2C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3827" w:right="851" w:bottom="284" w:left="1701" w:header="1134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69B6D" w14:textId="77777777" w:rsidR="00C204FF" w:rsidRDefault="00C204FF" w:rsidP="00AD0FB9">
      <w:r>
        <w:separator/>
      </w:r>
    </w:p>
  </w:endnote>
  <w:endnote w:type="continuationSeparator" w:id="0">
    <w:p w14:paraId="5252A4A5" w14:textId="77777777" w:rsidR="00C204FF" w:rsidRDefault="00C204FF" w:rsidP="00AD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F9CA" w14:textId="77777777" w:rsidR="00D05C91" w:rsidRDefault="00D05C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674C" w14:textId="67F8EFED" w:rsidR="00AA71FF" w:rsidRPr="00D05C91" w:rsidRDefault="00AA71FF" w:rsidP="0020486A">
    <w:pPr>
      <w:pStyle w:val="Fuzeile"/>
      <w:jc w:val="right"/>
      <w:rPr>
        <w:sz w:val="16"/>
        <w:szCs w:val="16"/>
      </w:rPr>
    </w:pPr>
    <w:r w:rsidRPr="00D05C91">
      <w:rPr>
        <w:sz w:val="16"/>
        <w:szCs w:val="16"/>
      </w:rPr>
      <w:t xml:space="preserve">Page </w:t>
    </w:r>
    <w:r w:rsidRPr="00D05C91">
      <w:rPr>
        <w:sz w:val="16"/>
        <w:szCs w:val="16"/>
      </w:rPr>
      <w:fldChar w:fldCharType="begin"/>
    </w:r>
    <w:r w:rsidRPr="00D05C91">
      <w:rPr>
        <w:sz w:val="16"/>
        <w:szCs w:val="16"/>
      </w:rPr>
      <w:instrText>PAGE  \* Arabic  \* MERGEFORMAT</w:instrText>
    </w:r>
    <w:r w:rsidRPr="00D05C91">
      <w:rPr>
        <w:sz w:val="16"/>
        <w:szCs w:val="16"/>
      </w:rPr>
      <w:fldChar w:fldCharType="separate"/>
    </w:r>
    <w:r w:rsidR="00587655" w:rsidRPr="00D05C91">
      <w:rPr>
        <w:sz w:val="16"/>
        <w:szCs w:val="16"/>
      </w:rPr>
      <w:t>3</w:t>
    </w:r>
    <w:r w:rsidRPr="00D05C91">
      <w:rPr>
        <w:sz w:val="16"/>
        <w:szCs w:val="16"/>
      </w:rPr>
      <w:fldChar w:fldCharType="end"/>
    </w:r>
    <w:r w:rsidRPr="00D05C91">
      <w:rPr>
        <w:sz w:val="16"/>
        <w:szCs w:val="16"/>
      </w:rPr>
      <w:t xml:space="preserve"> sur </w:t>
    </w:r>
    <w:r w:rsidRPr="00D05C91">
      <w:rPr>
        <w:sz w:val="16"/>
        <w:szCs w:val="16"/>
      </w:rPr>
      <w:fldChar w:fldCharType="begin"/>
    </w:r>
    <w:r w:rsidRPr="00D05C91">
      <w:rPr>
        <w:sz w:val="16"/>
        <w:szCs w:val="16"/>
      </w:rPr>
      <w:instrText>NUMPAGES  \* Arabic  \* MERGEFORMAT</w:instrText>
    </w:r>
    <w:r w:rsidRPr="00D05C91">
      <w:rPr>
        <w:sz w:val="16"/>
        <w:szCs w:val="16"/>
      </w:rPr>
      <w:fldChar w:fldCharType="separate"/>
    </w:r>
    <w:r w:rsidR="00587655" w:rsidRPr="00D05C91">
      <w:rPr>
        <w:sz w:val="16"/>
        <w:szCs w:val="16"/>
      </w:rPr>
      <w:t>3</w:t>
    </w:r>
    <w:r w:rsidRPr="00D05C91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100F" w14:textId="3B65D98E" w:rsidR="00AA71FF" w:rsidRPr="008D2C6F" w:rsidRDefault="00AA71FF" w:rsidP="008D2C6F">
    <w:pPr>
      <w:pStyle w:val="Fuzeile"/>
      <w:jc w:val="right"/>
      <w:rPr>
        <w:sz w:val="16"/>
        <w:szCs w:val="16"/>
      </w:rPr>
    </w:pPr>
    <w:r w:rsidRPr="00D05C91">
      <w:rPr>
        <w:sz w:val="16"/>
        <w:szCs w:val="16"/>
      </w:rPr>
      <w:t xml:space="preserve">Page </w:t>
    </w:r>
    <w:r w:rsidRPr="00D05C91">
      <w:rPr>
        <w:sz w:val="16"/>
        <w:szCs w:val="16"/>
      </w:rPr>
      <w:fldChar w:fldCharType="begin"/>
    </w:r>
    <w:r w:rsidRPr="00D05C91">
      <w:rPr>
        <w:sz w:val="16"/>
        <w:szCs w:val="16"/>
      </w:rPr>
      <w:instrText>PAGE  \* Arabic  \* MERGEFORMAT</w:instrText>
    </w:r>
    <w:r w:rsidRPr="00D05C91">
      <w:rPr>
        <w:sz w:val="16"/>
        <w:szCs w:val="16"/>
      </w:rPr>
      <w:fldChar w:fldCharType="separate"/>
    </w:r>
    <w:r w:rsidR="00587655" w:rsidRPr="00D05C91">
      <w:rPr>
        <w:sz w:val="16"/>
        <w:szCs w:val="16"/>
      </w:rPr>
      <w:t>1</w:t>
    </w:r>
    <w:r w:rsidRPr="00D05C91">
      <w:rPr>
        <w:sz w:val="16"/>
        <w:szCs w:val="16"/>
      </w:rPr>
      <w:fldChar w:fldCharType="end"/>
    </w:r>
    <w:r w:rsidRPr="00D05C91">
      <w:rPr>
        <w:sz w:val="16"/>
        <w:szCs w:val="16"/>
      </w:rPr>
      <w:t xml:space="preserve"> sur </w:t>
    </w:r>
    <w:r w:rsidRPr="0020486A">
      <w:rPr>
        <w:sz w:val="16"/>
      </w:rPr>
      <w:fldChar w:fldCharType="begin"/>
    </w:r>
    <w:r w:rsidRPr="0020486A">
      <w:rPr>
        <w:sz w:val="16"/>
      </w:rPr>
      <w:instrText>NUMPAGES  \* Arabic  \* MERGEFORMAT</w:instrText>
    </w:r>
    <w:r w:rsidRPr="0020486A">
      <w:rPr>
        <w:sz w:val="16"/>
      </w:rPr>
      <w:fldChar w:fldCharType="separate"/>
    </w:r>
    <w:r w:rsidR="00587655">
      <w:rPr>
        <w:sz w:val="16"/>
      </w:rPr>
      <w:t>3</w:t>
    </w:r>
    <w:r w:rsidRPr="0020486A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7D0B5" w14:textId="77777777" w:rsidR="00C204FF" w:rsidRDefault="00C204FF" w:rsidP="00AD0FB9">
      <w:r>
        <w:separator/>
      </w:r>
    </w:p>
  </w:footnote>
  <w:footnote w:type="continuationSeparator" w:id="0">
    <w:p w14:paraId="5447BF5E" w14:textId="77777777" w:rsidR="00C204FF" w:rsidRDefault="00C204FF" w:rsidP="00AD0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6B40" w14:textId="77777777" w:rsidR="00D05C91" w:rsidRDefault="00D05C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E03B" w14:textId="77777777" w:rsidR="00AA71FF" w:rsidRDefault="00AA71FF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8DDE0F9" wp14:editId="530C8D24">
          <wp:simplePos x="0" y="0"/>
          <wp:positionH relativeFrom="column">
            <wp:posOffset>-1091186</wp:posOffset>
          </wp:positionH>
          <wp:positionV relativeFrom="paragraph">
            <wp:posOffset>-703846</wp:posOffset>
          </wp:positionV>
          <wp:extent cx="7533834" cy="10645253"/>
          <wp:effectExtent l="0" t="0" r="0" b="3810"/>
          <wp:wrapNone/>
          <wp:docPr id="4" name="Grafik 4" descr="\\dta02_sgr_de\werbung_Orga\02_Vorlagen_und_Formulare\Presseinfo_Vorlagen\Group\Layout\PNGs\S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ta02_sgr_de\werbung_Orga\02_Vorlagen_und_Formulare\Presseinfo_Vorlagen\Group\Layout\PNGs\SM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45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9E3E" w14:textId="234D6C22" w:rsidR="00AA71FF" w:rsidRDefault="00D27FA7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C3A0DE5" wp14:editId="1564F9B2">
              <wp:simplePos x="0" y="0"/>
              <wp:positionH relativeFrom="margin">
                <wp:posOffset>0</wp:posOffset>
              </wp:positionH>
              <wp:positionV relativeFrom="page">
                <wp:posOffset>1793875</wp:posOffset>
              </wp:positionV>
              <wp:extent cx="5914390" cy="360680"/>
              <wp:effectExtent l="0" t="0" r="0" b="1270"/>
              <wp:wrapSquare wrapText="bothSides"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4390" cy="3606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1DAB9" w14:textId="77777777" w:rsidR="00D27FA7" w:rsidRPr="003D7220" w:rsidRDefault="00D27FA7" w:rsidP="00D27FA7">
                          <w:pPr>
                            <w:pStyle w:val="RubrikmitLinien"/>
                          </w:pPr>
                          <w:r>
                            <w:t>COMMUNIQUÉ DE PRESSE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3A0DE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141.25pt;width:465.7pt;height:28.4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" fillcolor="white [3212]" stroked="f">
              <v:textbox style="mso-fit-shape-to-text:t" inset="0,0,0,0">
                <w:txbxContent>
                  <w:p w14:paraId="3B51DAB9" w14:textId="77777777" w:rsidR="00D27FA7" w:rsidRPr="003D7220" w:rsidRDefault="00D27FA7" w:rsidP="00D27FA7">
                    <w:pPr>
                      <w:pStyle w:val="RubrikmitLinien"/>
                    </w:pPr>
                    <w:r>
                      <w:t>COMMUNIQUÉ DE PRESSE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238F925E" wp14:editId="55EEF664">
          <wp:simplePos x="0" y="0"/>
          <wp:positionH relativeFrom="page">
            <wp:align>left</wp:align>
          </wp:positionH>
          <wp:positionV relativeFrom="paragraph">
            <wp:posOffset>-724535</wp:posOffset>
          </wp:positionV>
          <wp:extent cx="7533834" cy="10645253"/>
          <wp:effectExtent l="0" t="0" r="0" b="3810"/>
          <wp:wrapNone/>
          <wp:docPr id="5" name="Grafik 5" descr="\\dta02_sgr_de\werbung_Orga\02_Vorlagen_und_Formulare\Presseinfo_Vorlagen\Group\Layout\PNGs\S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ta02_sgr_de\werbung_Orga\02_Vorlagen_und_Formulare\Presseinfo_Vorlagen\Group\Layout\PNGs\SM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45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F0E26"/>
    <w:multiLevelType w:val="hybridMultilevel"/>
    <w:tmpl w:val="D960CE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82DA2"/>
    <w:multiLevelType w:val="hybridMultilevel"/>
    <w:tmpl w:val="B43A8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21499">
    <w:abstractNumId w:val="1"/>
  </w:num>
  <w:num w:numId="2" w16cid:durableId="206618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905CAEC-04BB-42AB-AAA2-D975511234C3}"/>
    <w:docVar w:name="dgnword-eventsink" w:val="377220664"/>
  </w:docVars>
  <w:rsids>
    <w:rsidRoot w:val="00C20ABE"/>
    <w:rsid w:val="00002FE4"/>
    <w:rsid w:val="00004748"/>
    <w:rsid w:val="0001058E"/>
    <w:rsid w:val="00020DF6"/>
    <w:rsid w:val="000239E0"/>
    <w:rsid w:val="000241D5"/>
    <w:rsid w:val="000305A7"/>
    <w:rsid w:val="000325B4"/>
    <w:rsid w:val="00033A93"/>
    <w:rsid w:val="00037004"/>
    <w:rsid w:val="00037181"/>
    <w:rsid w:val="00045AF4"/>
    <w:rsid w:val="00045CCB"/>
    <w:rsid w:val="00045EC1"/>
    <w:rsid w:val="00050246"/>
    <w:rsid w:val="00050B21"/>
    <w:rsid w:val="00051C23"/>
    <w:rsid w:val="00055061"/>
    <w:rsid w:val="00056D21"/>
    <w:rsid w:val="00061F0F"/>
    <w:rsid w:val="00063C5C"/>
    <w:rsid w:val="000665A6"/>
    <w:rsid w:val="000669AC"/>
    <w:rsid w:val="00072B79"/>
    <w:rsid w:val="000754D4"/>
    <w:rsid w:val="000826D3"/>
    <w:rsid w:val="000830B1"/>
    <w:rsid w:val="00084BB4"/>
    <w:rsid w:val="00086FEA"/>
    <w:rsid w:val="0008764D"/>
    <w:rsid w:val="00090FA3"/>
    <w:rsid w:val="000911E0"/>
    <w:rsid w:val="00094299"/>
    <w:rsid w:val="00094AFB"/>
    <w:rsid w:val="000951A0"/>
    <w:rsid w:val="000A3310"/>
    <w:rsid w:val="000A3978"/>
    <w:rsid w:val="000B3ECB"/>
    <w:rsid w:val="000B4536"/>
    <w:rsid w:val="000B4F31"/>
    <w:rsid w:val="000B5374"/>
    <w:rsid w:val="000C4250"/>
    <w:rsid w:val="000D1C02"/>
    <w:rsid w:val="000E7EDA"/>
    <w:rsid w:val="000F48EF"/>
    <w:rsid w:val="000F5A81"/>
    <w:rsid w:val="00103DB1"/>
    <w:rsid w:val="001122B1"/>
    <w:rsid w:val="00116FD9"/>
    <w:rsid w:val="00124A72"/>
    <w:rsid w:val="00134393"/>
    <w:rsid w:val="00134CAE"/>
    <w:rsid w:val="001354FE"/>
    <w:rsid w:val="00136F0B"/>
    <w:rsid w:val="0013750A"/>
    <w:rsid w:val="00137AA4"/>
    <w:rsid w:val="0014196C"/>
    <w:rsid w:val="00154951"/>
    <w:rsid w:val="00155C1D"/>
    <w:rsid w:val="00155D3E"/>
    <w:rsid w:val="0016469A"/>
    <w:rsid w:val="001756C5"/>
    <w:rsid w:val="00175EBA"/>
    <w:rsid w:val="00176718"/>
    <w:rsid w:val="00176E45"/>
    <w:rsid w:val="00184DFD"/>
    <w:rsid w:val="00187ADB"/>
    <w:rsid w:val="00190940"/>
    <w:rsid w:val="00195667"/>
    <w:rsid w:val="001A5954"/>
    <w:rsid w:val="001A64BC"/>
    <w:rsid w:val="001A6CB9"/>
    <w:rsid w:val="001B2AF8"/>
    <w:rsid w:val="001B2F1E"/>
    <w:rsid w:val="001B4D1E"/>
    <w:rsid w:val="001B4FDA"/>
    <w:rsid w:val="001C0B6D"/>
    <w:rsid w:val="001C261F"/>
    <w:rsid w:val="001D4601"/>
    <w:rsid w:val="001D79E0"/>
    <w:rsid w:val="001D7E4F"/>
    <w:rsid w:val="001E1B15"/>
    <w:rsid w:val="001E32CB"/>
    <w:rsid w:val="001F04FE"/>
    <w:rsid w:val="001F1761"/>
    <w:rsid w:val="001F3449"/>
    <w:rsid w:val="001F3B9C"/>
    <w:rsid w:val="001F77CD"/>
    <w:rsid w:val="00202D29"/>
    <w:rsid w:val="0020486A"/>
    <w:rsid w:val="0020682D"/>
    <w:rsid w:val="00211976"/>
    <w:rsid w:val="00212DB0"/>
    <w:rsid w:val="00217591"/>
    <w:rsid w:val="002203C5"/>
    <w:rsid w:val="00222DA7"/>
    <w:rsid w:val="0022318D"/>
    <w:rsid w:val="00226039"/>
    <w:rsid w:val="002266EC"/>
    <w:rsid w:val="00232355"/>
    <w:rsid w:val="00243ED0"/>
    <w:rsid w:val="00250807"/>
    <w:rsid w:val="00252320"/>
    <w:rsid w:val="00254A77"/>
    <w:rsid w:val="00255413"/>
    <w:rsid w:val="002570BB"/>
    <w:rsid w:val="00260D1D"/>
    <w:rsid w:val="002634B2"/>
    <w:rsid w:val="00265ACC"/>
    <w:rsid w:val="00265DBC"/>
    <w:rsid w:val="00276D0B"/>
    <w:rsid w:val="00281584"/>
    <w:rsid w:val="00287753"/>
    <w:rsid w:val="00287B82"/>
    <w:rsid w:val="002929E3"/>
    <w:rsid w:val="00294F44"/>
    <w:rsid w:val="00297FE2"/>
    <w:rsid w:val="002A010A"/>
    <w:rsid w:val="002A2144"/>
    <w:rsid w:val="002B0939"/>
    <w:rsid w:val="002B28E2"/>
    <w:rsid w:val="002B4DD4"/>
    <w:rsid w:val="002D0BC1"/>
    <w:rsid w:val="002D201A"/>
    <w:rsid w:val="002D425A"/>
    <w:rsid w:val="002E0D44"/>
    <w:rsid w:val="002E795A"/>
    <w:rsid w:val="003021AA"/>
    <w:rsid w:val="00305F42"/>
    <w:rsid w:val="00306232"/>
    <w:rsid w:val="00310D6E"/>
    <w:rsid w:val="00311C85"/>
    <w:rsid w:val="00315470"/>
    <w:rsid w:val="00325D13"/>
    <w:rsid w:val="00325E66"/>
    <w:rsid w:val="00325FAB"/>
    <w:rsid w:val="003268FA"/>
    <w:rsid w:val="0033090F"/>
    <w:rsid w:val="00347BC6"/>
    <w:rsid w:val="00352EF8"/>
    <w:rsid w:val="003608CA"/>
    <w:rsid w:val="00365EA8"/>
    <w:rsid w:val="003733E8"/>
    <w:rsid w:val="00376AF8"/>
    <w:rsid w:val="003803DB"/>
    <w:rsid w:val="00381B41"/>
    <w:rsid w:val="0038642F"/>
    <w:rsid w:val="003941E2"/>
    <w:rsid w:val="003951C7"/>
    <w:rsid w:val="003A74D5"/>
    <w:rsid w:val="003B3C57"/>
    <w:rsid w:val="003B5F82"/>
    <w:rsid w:val="003B688B"/>
    <w:rsid w:val="003C2A8C"/>
    <w:rsid w:val="003C55A7"/>
    <w:rsid w:val="003D7BB1"/>
    <w:rsid w:val="003E03A6"/>
    <w:rsid w:val="003E5126"/>
    <w:rsid w:val="003F1726"/>
    <w:rsid w:val="003F4B82"/>
    <w:rsid w:val="00400A48"/>
    <w:rsid w:val="00400ADD"/>
    <w:rsid w:val="00405BB8"/>
    <w:rsid w:val="00412E42"/>
    <w:rsid w:val="00417670"/>
    <w:rsid w:val="00425B61"/>
    <w:rsid w:val="00432A44"/>
    <w:rsid w:val="00440476"/>
    <w:rsid w:val="00440CD9"/>
    <w:rsid w:val="00440CF6"/>
    <w:rsid w:val="00442B83"/>
    <w:rsid w:val="0044311F"/>
    <w:rsid w:val="004468AD"/>
    <w:rsid w:val="00446B38"/>
    <w:rsid w:val="00450FD1"/>
    <w:rsid w:val="00451014"/>
    <w:rsid w:val="00461929"/>
    <w:rsid w:val="00462CEE"/>
    <w:rsid w:val="00463677"/>
    <w:rsid w:val="00466223"/>
    <w:rsid w:val="004778B0"/>
    <w:rsid w:val="00481672"/>
    <w:rsid w:val="004A00C1"/>
    <w:rsid w:val="004A20F1"/>
    <w:rsid w:val="004A53F6"/>
    <w:rsid w:val="004B612E"/>
    <w:rsid w:val="004B6964"/>
    <w:rsid w:val="004B6AE4"/>
    <w:rsid w:val="004B74E9"/>
    <w:rsid w:val="004C2FCF"/>
    <w:rsid w:val="004C3779"/>
    <w:rsid w:val="004C6B95"/>
    <w:rsid w:val="004D1075"/>
    <w:rsid w:val="004D1AFA"/>
    <w:rsid w:val="004E574D"/>
    <w:rsid w:val="004F4272"/>
    <w:rsid w:val="004F52C8"/>
    <w:rsid w:val="004F54F5"/>
    <w:rsid w:val="004F59CB"/>
    <w:rsid w:val="005124FA"/>
    <w:rsid w:val="00515BBA"/>
    <w:rsid w:val="005163F8"/>
    <w:rsid w:val="00516475"/>
    <w:rsid w:val="005201D7"/>
    <w:rsid w:val="0052735D"/>
    <w:rsid w:val="00533A15"/>
    <w:rsid w:val="00534230"/>
    <w:rsid w:val="00540D37"/>
    <w:rsid w:val="00540FD3"/>
    <w:rsid w:val="00541C3F"/>
    <w:rsid w:val="00544FFF"/>
    <w:rsid w:val="0054716F"/>
    <w:rsid w:val="005471FF"/>
    <w:rsid w:val="005547FB"/>
    <w:rsid w:val="005572CF"/>
    <w:rsid w:val="005575B7"/>
    <w:rsid w:val="0056598B"/>
    <w:rsid w:val="005679FD"/>
    <w:rsid w:val="00584F36"/>
    <w:rsid w:val="0058749D"/>
    <w:rsid w:val="00587655"/>
    <w:rsid w:val="00590AAF"/>
    <w:rsid w:val="00595323"/>
    <w:rsid w:val="00595C5C"/>
    <w:rsid w:val="00597D67"/>
    <w:rsid w:val="005A049F"/>
    <w:rsid w:val="005A21CF"/>
    <w:rsid w:val="005B057C"/>
    <w:rsid w:val="005B310A"/>
    <w:rsid w:val="005B61C9"/>
    <w:rsid w:val="005B6C15"/>
    <w:rsid w:val="005C125C"/>
    <w:rsid w:val="005C2E3D"/>
    <w:rsid w:val="005D0193"/>
    <w:rsid w:val="005D4097"/>
    <w:rsid w:val="005D5548"/>
    <w:rsid w:val="005E046F"/>
    <w:rsid w:val="005E6813"/>
    <w:rsid w:val="005F5230"/>
    <w:rsid w:val="00600AFF"/>
    <w:rsid w:val="006021BD"/>
    <w:rsid w:val="00613E4B"/>
    <w:rsid w:val="00615DE3"/>
    <w:rsid w:val="006205C5"/>
    <w:rsid w:val="006249BC"/>
    <w:rsid w:val="006322C6"/>
    <w:rsid w:val="00633601"/>
    <w:rsid w:val="00633776"/>
    <w:rsid w:val="006471C8"/>
    <w:rsid w:val="00650B55"/>
    <w:rsid w:val="00653961"/>
    <w:rsid w:val="00653D55"/>
    <w:rsid w:val="00657E7D"/>
    <w:rsid w:val="00660A92"/>
    <w:rsid w:val="00660CC0"/>
    <w:rsid w:val="006661D2"/>
    <w:rsid w:val="00672990"/>
    <w:rsid w:val="0068542D"/>
    <w:rsid w:val="00686A4A"/>
    <w:rsid w:val="0069578E"/>
    <w:rsid w:val="006A7435"/>
    <w:rsid w:val="006A74E4"/>
    <w:rsid w:val="006B266D"/>
    <w:rsid w:val="006B471A"/>
    <w:rsid w:val="006B570F"/>
    <w:rsid w:val="006B5B10"/>
    <w:rsid w:val="006C3D82"/>
    <w:rsid w:val="006D1859"/>
    <w:rsid w:val="006D3592"/>
    <w:rsid w:val="006D5764"/>
    <w:rsid w:val="006D7438"/>
    <w:rsid w:val="006E24F8"/>
    <w:rsid w:val="006E5E7E"/>
    <w:rsid w:val="006E7802"/>
    <w:rsid w:val="006F233A"/>
    <w:rsid w:val="006F501E"/>
    <w:rsid w:val="007041DD"/>
    <w:rsid w:val="00706A16"/>
    <w:rsid w:val="0071122B"/>
    <w:rsid w:val="00713E7B"/>
    <w:rsid w:val="007158AC"/>
    <w:rsid w:val="00721685"/>
    <w:rsid w:val="00721809"/>
    <w:rsid w:val="00724819"/>
    <w:rsid w:val="00724AE3"/>
    <w:rsid w:val="00725C16"/>
    <w:rsid w:val="007275B3"/>
    <w:rsid w:val="00733071"/>
    <w:rsid w:val="007365EF"/>
    <w:rsid w:val="0073662D"/>
    <w:rsid w:val="00737D82"/>
    <w:rsid w:val="00742C12"/>
    <w:rsid w:val="00746C07"/>
    <w:rsid w:val="00747182"/>
    <w:rsid w:val="007504C5"/>
    <w:rsid w:val="00752928"/>
    <w:rsid w:val="00753B64"/>
    <w:rsid w:val="00756B94"/>
    <w:rsid w:val="00756E22"/>
    <w:rsid w:val="0077421C"/>
    <w:rsid w:val="00776D4F"/>
    <w:rsid w:val="0078006D"/>
    <w:rsid w:val="00784B27"/>
    <w:rsid w:val="00790F5F"/>
    <w:rsid w:val="00792422"/>
    <w:rsid w:val="007963CA"/>
    <w:rsid w:val="00797623"/>
    <w:rsid w:val="007A1141"/>
    <w:rsid w:val="007A35F0"/>
    <w:rsid w:val="007A4DF8"/>
    <w:rsid w:val="007A4F9A"/>
    <w:rsid w:val="007A6B26"/>
    <w:rsid w:val="007A74F2"/>
    <w:rsid w:val="007B53A5"/>
    <w:rsid w:val="007B5EBF"/>
    <w:rsid w:val="007C260B"/>
    <w:rsid w:val="007C5AB4"/>
    <w:rsid w:val="007D0954"/>
    <w:rsid w:val="007D580F"/>
    <w:rsid w:val="007E32EF"/>
    <w:rsid w:val="007E7058"/>
    <w:rsid w:val="007F35B3"/>
    <w:rsid w:val="007F58CF"/>
    <w:rsid w:val="00806A25"/>
    <w:rsid w:val="00811E00"/>
    <w:rsid w:val="00812979"/>
    <w:rsid w:val="00814E95"/>
    <w:rsid w:val="008263EA"/>
    <w:rsid w:val="00830622"/>
    <w:rsid w:val="008333C9"/>
    <w:rsid w:val="008340AF"/>
    <w:rsid w:val="0083766B"/>
    <w:rsid w:val="008473D6"/>
    <w:rsid w:val="0085220B"/>
    <w:rsid w:val="00860343"/>
    <w:rsid w:val="00861F62"/>
    <w:rsid w:val="00866D04"/>
    <w:rsid w:val="0087235B"/>
    <w:rsid w:val="00873A68"/>
    <w:rsid w:val="008851ED"/>
    <w:rsid w:val="0088711A"/>
    <w:rsid w:val="008873E2"/>
    <w:rsid w:val="008879EF"/>
    <w:rsid w:val="00891709"/>
    <w:rsid w:val="008A5013"/>
    <w:rsid w:val="008B79FC"/>
    <w:rsid w:val="008C035F"/>
    <w:rsid w:val="008C64FD"/>
    <w:rsid w:val="008D29EC"/>
    <w:rsid w:val="008D2C6F"/>
    <w:rsid w:val="008D79AA"/>
    <w:rsid w:val="008E1B11"/>
    <w:rsid w:val="008E305D"/>
    <w:rsid w:val="008F689B"/>
    <w:rsid w:val="0090226F"/>
    <w:rsid w:val="009031A1"/>
    <w:rsid w:val="00903B2F"/>
    <w:rsid w:val="00907EBA"/>
    <w:rsid w:val="00913848"/>
    <w:rsid w:val="00917A25"/>
    <w:rsid w:val="00920A25"/>
    <w:rsid w:val="0092212B"/>
    <w:rsid w:val="00932B2C"/>
    <w:rsid w:val="0094560A"/>
    <w:rsid w:val="00945957"/>
    <w:rsid w:val="00946929"/>
    <w:rsid w:val="00947208"/>
    <w:rsid w:val="009518E4"/>
    <w:rsid w:val="00953E51"/>
    <w:rsid w:val="00962D73"/>
    <w:rsid w:val="0096682D"/>
    <w:rsid w:val="0097187F"/>
    <w:rsid w:val="00977F37"/>
    <w:rsid w:val="009811AE"/>
    <w:rsid w:val="0098122D"/>
    <w:rsid w:val="00985D31"/>
    <w:rsid w:val="00986195"/>
    <w:rsid w:val="00993108"/>
    <w:rsid w:val="0099675B"/>
    <w:rsid w:val="009A0111"/>
    <w:rsid w:val="009A60B5"/>
    <w:rsid w:val="009B462C"/>
    <w:rsid w:val="009B52E1"/>
    <w:rsid w:val="009B5B18"/>
    <w:rsid w:val="009C224F"/>
    <w:rsid w:val="009D1313"/>
    <w:rsid w:val="009D72B3"/>
    <w:rsid w:val="009E37C1"/>
    <w:rsid w:val="009E63A8"/>
    <w:rsid w:val="009E6748"/>
    <w:rsid w:val="009F4875"/>
    <w:rsid w:val="009F4B83"/>
    <w:rsid w:val="00A03BC9"/>
    <w:rsid w:val="00A11C8B"/>
    <w:rsid w:val="00A13115"/>
    <w:rsid w:val="00A23942"/>
    <w:rsid w:val="00A32489"/>
    <w:rsid w:val="00A34ADD"/>
    <w:rsid w:val="00A42BA3"/>
    <w:rsid w:val="00A4328B"/>
    <w:rsid w:val="00A43736"/>
    <w:rsid w:val="00A51ADC"/>
    <w:rsid w:val="00A541C6"/>
    <w:rsid w:val="00A55BFA"/>
    <w:rsid w:val="00A71B61"/>
    <w:rsid w:val="00A8471C"/>
    <w:rsid w:val="00A86983"/>
    <w:rsid w:val="00A91EEE"/>
    <w:rsid w:val="00A9689C"/>
    <w:rsid w:val="00A96DC6"/>
    <w:rsid w:val="00AA020A"/>
    <w:rsid w:val="00AA056C"/>
    <w:rsid w:val="00AA0704"/>
    <w:rsid w:val="00AA36D2"/>
    <w:rsid w:val="00AA56A4"/>
    <w:rsid w:val="00AA5F50"/>
    <w:rsid w:val="00AA71FF"/>
    <w:rsid w:val="00AC0DC5"/>
    <w:rsid w:val="00AD0FB9"/>
    <w:rsid w:val="00AD2652"/>
    <w:rsid w:val="00AD30B2"/>
    <w:rsid w:val="00AD4F20"/>
    <w:rsid w:val="00AE2CDB"/>
    <w:rsid w:val="00AF0A36"/>
    <w:rsid w:val="00AF2AB6"/>
    <w:rsid w:val="00AF2EFA"/>
    <w:rsid w:val="00AF456C"/>
    <w:rsid w:val="00B03AB7"/>
    <w:rsid w:val="00B0451D"/>
    <w:rsid w:val="00B15630"/>
    <w:rsid w:val="00B22F99"/>
    <w:rsid w:val="00B404F5"/>
    <w:rsid w:val="00B413D2"/>
    <w:rsid w:val="00B415D3"/>
    <w:rsid w:val="00B4257F"/>
    <w:rsid w:val="00B4435E"/>
    <w:rsid w:val="00B54275"/>
    <w:rsid w:val="00B54EDF"/>
    <w:rsid w:val="00B55379"/>
    <w:rsid w:val="00B55454"/>
    <w:rsid w:val="00B56FB0"/>
    <w:rsid w:val="00B6027A"/>
    <w:rsid w:val="00B61006"/>
    <w:rsid w:val="00B6310E"/>
    <w:rsid w:val="00B67C20"/>
    <w:rsid w:val="00B7534D"/>
    <w:rsid w:val="00B76905"/>
    <w:rsid w:val="00B77EB5"/>
    <w:rsid w:val="00B879A9"/>
    <w:rsid w:val="00B87E2D"/>
    <w:rsid w:val="00B906BF"/>
    <w:rsid w:val="00B95B26"/>
    <w:rsid w:val="00B9685F"/>
    <w:rsid w:val="00BA68C3"/>
    <w:rsid w:val="00BB4037"/>
    <w:rsid w:val="00BB488B"/>
    <w:rsid w:val="00BB6D02"/>
    <w:rsid w:val="00BC5F83"/>
    <w:rsid w:val="00BD0B08"/>
    <w:rsid w:val="00BD18CF"/>
    <w:rsid w:val="00BD54BC"/>
    <w:rsid w:val="00BE0740"/>
    <w:rsid w:val="00BE1DF0"/>
    <w:rsid w:val="00BE222C"/>
    <w:rsid w:val="00BE4462"/>
    <w:rsid w:val="00BF1F1F"/>
    <w:rsid w:val="00C00156"/>
    <w:rsid w:val="00C07DFE"/>
    <w:rsid w:val="00C10B89"/>
    <w:rsid w:val="00C119A4"/>
    <w:rsid w:val="00C1558F"/>
    <w:rsid w:val="00C17ABB"/>
    <w:rsid w:val="00C20313"/>
    <w:rsid w:val="00C204FF"/>
    <w:rsid w:val="00C20ABE"/>
    <w:rsid w:val="00C2400D"/>
    <w:rsid w:val="00C246A4"/>
    <w:rsid w:val="00C24730"/>
    <w:rsid w:val="00C2473B"/>
    <w:rsid w:val="00C25768"/>
    <w:rsid w:val="00C34BB4"/>
    <w:rsid w:val="00C35F64"/>
    <w:rsid w:val="00C40909"/>
    <w:rsid w:val="00C410A6"/>
    <w:rsid w:val="00C50608"/>
    <w:rsid w:val="00C50EEA"/>
    <w:rsid w:val="00C53F74"/>
    <w:rsid w:val="00C55FEC"/>
    <w:rsid w:val="00C62096"/>
    <w:rsid w:val="00C632B0"/>
    <w:rsid w:val="00C634DD"/>
    <w:rsid w:val="00C70BC5"/>
    <w:rsid w:val="00C720B4"/>
    <w:rsid w:val="00C75E59"/>
    <w:rsid w:val="00C77507"/>
    <w:rsid w:val="00C94BE7"/>
    <w:rsid w:val="00CA3F84"/>
    <w:rsid w:val="00CA426F"/>
    <w:rsid w:val="00CA5640"/>
    <w:rsid w:val="00CB1A0E"/>
    <w:rsid w:val="00CB345D"/>
    <w:rsid w:val="00CB4220"/>
    <w:rsid w:val="00CC27AE"/>
    <w:rsid w:val="00CC2FED"/>
    <w:rsid w:val="00CC4702"/>
    <w:rsid w:val="00CC5A03"/>
    <w:rsid w:val="00CD21D4"/>
    <w:rsid w:val="00CD5A9F"/>
    <w:rsid w:val="00CD6C03"/>
    <w:rsid w:val="00CD7F12"/>
    <w:rsid w:val="00CE01D9"/>
    <w:rsid w:val="00CE169A"/>
    <w:rsid w:val="00CE2942"/>
    <w:rsid w:val="00CE2F03"/>
    <w:rsid w:val="00CE3DD5"/>
    <w:rsid w:val="00CE4173"/>
    <w:rsid w:val="00CE6B0E"/>
    <w:rsid w:val="00CE713B"/>
    <w:rsid w:val="00CE716B"/>
    <w:rsid w:val="00CF5093"/>
    <w:rsid w:val="00D0011B"/>
    <w:rsid w:val="00D009C7"/>
    <w:rsid w:val="00D00C7F"/>
    <w:rsid w:val="00D0462B"/>
    <w:rsid w:val="00D05C91"/>
    <w:rsid w:val="00D07BEF"/>
    <w:rsid w:val="00D1339A"/>
    <w:rsid w:val="00D147F2"/>
    <w:rsid w:val="00D20905"/>
    <w:rsid w:val="00D22D1C"/>
    <w:rsid w:val="00D27FA7"/>
    <w:rsid w:val="00D367C5"/>
    <w:rsid w:val="00D41A55"/>
    <w:rsid w:val="00D43706"/>
    <w:rsid w:val="00D45CA3"/>
    <w:rsid w:val="00D504A9"/>
    <w:rsid w:val="00D61F87"/>
    <w:rsid w:val="00D6493E"/>
    <w:rsid w:val="00D67A2F"/>
    <w:rsid w:val="00D72C7D"/>
    <w:rsid w:val="00D742B3"/>
    <w:rsid w:val="00D838F5"/>
    <w:rsid w:val="00D84E1A"/>
    <w:rsid w:val="00D86ABC"/>
    <w:rsid w:val="00D90DDF"/>
    <w:rsid w:val="00D963E8"/>
    <w:rsid w:val="00DB0D56"/>
    <w:rsid w:val="00DC6DC9"/>
    <w:rsid w:val="00DD0C92"/>
    <w:rsid w:val="00DD1288"/>
    <w:rsid w:val="00DD2877"/>
    <w:rsid w:val="00DE0171"/>
    <w:rsid w:val="00DE0AF3"/>
    <w:rsid w:val="00DF671B"/>
    <w:rsid w:val="00E02434"/>
    <w:rsid w:val="00E05FD2"/>
    <w:rsid w:val="00E12CC8"/>
    <w:rsid w:val="00E1595E"/>
    <w:rsid w:val="00E17ED3"/>
    <w:rsid w:val="00E2132C"/>
    <w:rsid w:val="00E24D2B"/>
    <w:rsid w:val="00E25316"/>
    <w:rsid w:val="00E25EA6"/>
    <w:rsid w:val="00E31A64"/>
    <w:rsid w:val="00E35B17"/>
    <w:rsid w:val="00E36D14"/>
    <w:rsid w:val="00E43F92"/>
    <w:rsid w:val="00E50F0C"/>
    <w:rsid w:val="00E51342"/>
    <w:rsid w:val="00E56D02"/>
    <w:rsid w:val="00E56FA0"/>
    <w:rsid w:val="00E570A5"/>
    <w:rsid w:val="00E60161"/>
    <w:rsid w:val="00E6109E"/>
    <w:rsid w:val="00E62CD3"/>
    <w:rsid w:val="00E63FF5"/>
    <w:rsid w:val="00E71A3D"/>
    <w:rsid w:val="00E71F83"/>
    <w:rsid w:val="00E738CC"/>
    <w:rsid w:val="00E74481"/>
    <w:rsid w:val="00E80F61"/>
    <w:rsid w:val="00E81C3E"/>
    <w:rsid w:val="00E87C30"/>
    <w:rsid w:val="00E934B6"/>
    <w:rsid w:val="00E967F9"/>
    <w:rsid w:val="00E96E15"/>
    <w:rsid w:val="00EA0006"/>
    <w:rsid w:val="00EA5872"/>
    <w:rsid w:val="00EB06FE"/>
    <w:rsid w:val="00EB092E"/>
    <w:rsid w:val="00EB0EC8"/>
    <w:rsid w:val="00EB5C82"/>
    <w:rsid w:val="00EB6F85"/>
    <w:rsid w:val="00EC129C"/>
    <w:rsid w:val="00EC1FC7"/>
    <w:rsid w:val="00EC7DD6"/>
    <w:rsid w:val="00ED7C6C"/>
    <w:rsid w:val="00EE3D40"/>
    <w:rsid w:val="00EE44D8"/>
    <w:rsid w:val="00EE76EF"/>
    <w:rsid w:val="00EE7975"/>
    <w:rsid w:val="00EF0F6E"/>
    <w:rsid w:val="00EF47CA"/>
    <w:rsid w:val="00EF488E"/>
    <w:rsid w:val="00F000B9"/>
    <w:rsid w:val="00F024BA"/>
    <w:rsid w:val="00F05658"/>
    <w:rsid w:val="00F061C8"/>
    <w:rsid w:val="00F06D86"/>
    <w:rsid w:val="00F13047"/>
    <w:rsid w:val="00F17103"/>
    <w:rsid w:val="00F2025D"/>
    <w:rsid w:val="00F20C4A"/>
    <w:rsid w:val="00F246AD"/>
    <w:rsid w:val="00F25A73"/>
    <w:rsid w:val="00F25E82"/>
    <w:rsid w:val="00F3054A"/>
    <w:rsid w:val="00F30B0B"/>
    <w:rsid w:val="00F33619"/>
    <w:rsid w:val="00F4187B"/>
    <w:rsid w:val="00F45355"/>
    <w:rsid w:val="00F4623D"/>
    <w:rsid w:val="00F5241A"/>
    <w:rsid w:val="00F54D31"/>
    <w:rsid w:val="00F559B4"/>
    <w:rsid w:val="00F579CD"/>
    <w:rsid w:val="00F57E16"/>
    <w:rsid w:val="00F6217F"/>
    <w:rsid w:val="00F6603F"/>
    <w:rsid w:val="00F67379"/>
    <w:rsid w:val="00F67805"/>
    <w:rsid w:val="00F67B32"/>
    <w:rsid w:val="00F772D8"/>
    <w:rsid w:val="00F801E8"/>
    <w:rsid w:val="00F87587"/>
    <w:rsid w:val="00F94B27"/>
    <w:rsid w:val="00F95EC7"/>
    <w:rsid w:val="00FA3B10"/>
    <w:rsid w:val="00FA4851"/>
    <w:rsid w:val="00FA4DD3"/>
    <w:rsid w:val="00FB471E"/>
    <w:rsid w:val="00FB68D3"/>
    <w:rsid w:val="00FC2139"/>
    <w:rsid w:val="00FC2C9A"/>
    <w:rsid w:val="00FC311D"/>
    <w:rsid w:val="00FC5CDB"/>
    <w:rsid w:val="00FC6DA0"/>
    <w:rsid w:val="00FD1968"/>
    <w:rsid w:val="00FD4811"/>
    <w:rsid w:val="00FE3371"/>
    <w:rsid w:val="00FE4737"/>
    <w:rsid w:val="00FE7A98"/>
    <w:rsid w:val="00FF22A5"/>
    <w:rsid w:val="00FF7553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78215C"/>
  <w15:docId w15:val="{ABBA09FF-F5AA-4E3E-8E4E-524AD49E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43F92"/>
    <w:pPr>
      <w:spacing w:after="0" w:line="240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rsid w:val="00E43F92"/>
    <w:pPr>
      <w:keepNext/>
      <w:keepLines/>
      <w:spacing w:before="24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43F92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rsid w:val="00E43F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3F9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3F92"/>
    <w:rPr>
      <w:rFonts w:ascii="Arial" w:eastAsiaTheme="majorEastAsia" w:hAnsi="Arial" w:cstheme="majorBidi"/>
      <w:b/>
      <w:bCs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rsid w:val="00E43F92"/>
    <w:pPr>
      <w:pBdr>
        <w:bottom w:val="single" w:sz="8" w:space="4" w:color="auto"/>
      </w:pBdr>
      <w:spacing w:before="240" w:after="24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43F92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E43F92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43F92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chwacherVerweis">
    <w:name w:val="Subtle Reference"/>
    <w:basedOn w:val="Absatz-Standardschriftart"/>
    <w:uiPriority w:val="31"/>
    <w:rsid w:val="00E43F92"/>
    <w:rPr>
      <w:smallCaps/>
      <w:color w:val="auto"/>
      <w:u w:val="single"/>
    </w:rPr>
  </w:style>
  <w:style w:type="character" w:styleId="IntensiverVerweis">
    <w:name w:val="Intense Reference"/>
    <w:basedOn w:val="Absatz-Standardschriftart"/>
    <w:uiPriority w:val="32"/>
    <w:rsid w:val="00E43F92"/>
    <w:rPr>
      <w:b/>
      <w:bCs/>
      <w:smallCaps/>
      <w:color w:val="auto"/>
      <w:spacing w:val="5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F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3F92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rsid w:val="00E43F92"/>
    <w:pPr>
      <w:spacing w:after="200"/>
    </w:pPr>
    <w:rPr>
      <w:b/>
      <w:bCs/>
      <w:sz w:val="18"/>
      <w:szCs w:val="18"/>
    </w:rPr>
  </w:style>
  <w:style w:type="character" w:styleId="IntensiveHervorhebung">
    <w:name w:val="Intense Emphasis"/>
    <w:basedOn w:val="Absatz-Standardschriftart"/>
    <w:uiPriority w:val="21"/>
    <w:rsid w:val="00E43F92"/>
    <w:rPr>
      <w:b/>
      <w:bCs/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43F9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43F92"/>
    <w:rPr>
      <w:rFonts w:ascii="Arial" w:hAnsi="Arial"/>
      <w:b/>
      <w:bCs/>
      <w:i/>
      <w:iCs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43F92"/>
    <w:rPr>
      <w:rFonts w:asciiTheme="majorHAnsi" w:eastAsiaTheme="majorEastAsia" w:hAnsiTheme="majorHAnsi" w:cstheme="majorBidi"/>
      <w:b/>
      <w:bCs/>
      <w:sz w:val="24"/>
    </w:rPr>
  </w:style>
  <w:style w:type="paragraph" w:customStyle="1" w:styleId="PIAnreierAE">
    <w:name w:val="PI: Anreißer_AE"/>
    <w:basedOn w:val="Standard"/>
    <w:rsid w:val="00AD0FB9"/>
    <w:pPr>
      <w:spacing w:before="120" w:after="120" w:line="360" w:lineRule="auto"/>
      <w:jc w:val="both"/>
    </w:pPr>
    <w:rPr>
      <w:rFonts w:eastAsia="Times New Roman" w:cs="Times New Roman"/>
      <w:i/>
      <w:szCs w:val="20"/>
      <w:lang w:eastAsia="de-DE"/>
    </w:rPr>
  </w:style>
  <w:style w:type="paragraph" w:customStyle="1" w:styleId="PIDachzeileAE">
    <w:name w:val="PI: Dachzeile_AE"/>
    <w:basedOn w:val="Standard"/>
    <w:rsid w:val="00AD0FB9"/>
    <w:pPr>
      <w:spacing w:before="120" w:after="120" w:line="360" w:lineRule="auto"/>
      <w:jc w:val="both"/>
    </w:pPr>
    <w:rPr>
      <w:rFonts w:eastAsia="Times New Roman" w:cs="Times New Roman"/>
      <w:szCs w:val="20"/>
      <w:lang w:eastAsia="de-DE"/>
    </w:rPr>
  </w:style>
  <w:style w:type="paragraph" w:customStyle="1" w:styleId="PIHauptzeileAE">
    <w:name w:val="PI: Hauptzeile_AE"/>
    <w:basedOn w:val="Standard"/>
    <w:rsid w:val="00AD0FB9"/>
    <w:pPr>
      <w:spacing w:after="120"/>
    </w:pPr>
    <w:rPr>
      <w:rFonts w:eastAsia="Times New Roman" w:cs="Times New Roman"/>
      <w:b/>
      <w:sz w:val="28"/>
      <w:szCs w:val="20"/>
      <w:lang w:eastAsia="de-DE"/>
    </w:rPr>
  </w:style>
  <w:style w:type="paragraph" w:customStyle="1" w:styleId="PIStandardAE">
    <w:name w:val="PI: Standard_AE"/>
    <w:basedOn w:val="Standard"/>
    <w:rsid w:val="00AD0FB9"/>
    <w:pPr>
      <w:spacing w:before="120" w:after="120" w:line="360" w:lineRule="auto"/>
      <w:jc w:val="both"/>
    </w:pPr>
    <w:rPr>
      <w:rFonts w:eastAsia="Times New Roman" w:cs="Times New Roman"/>
      <w:szCs w:val="20"/>
      <w:lang w:eastAsia="de-DE"/>
    </w:rPr>
  </w:style>
  <w:style w:type="paragraph" w:styleId="StandardWeb">
    <w:name w:val="Normal (Web)"/>
    <w:basedOn w:val="Standard"/>
    <w:link w:val="StandardWebZchn"/>
    <w:uiPriority w:val="99"/>
    <w:unhideWhenUsed/>
    <w:rsid w:val="00AD0FB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D0FB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0FB9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AD0FB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0FB9"/>
    <w:rPr>
      <w:rFonts w:ascii="Arial" w:hAnsi="Arial"/>
      <w:sz w:val="24"/>
    </w:rPr>
  </w:style>
  <w:style w:type="paragraph" w:customStyle="1" w:styleId="EinfAbs">
    <w:name w:val="[Einf. Abs.]"/>
    <w:basedOn w:val="Standard"/>
    <w:uiPriority w:val="99"/>
    <w:rsid w:val="00187AD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customStyle="1" w:styleId="Dachzeile">
    <w:name w:val="Dachzeile"/>
    <w:basedOn w:val="StandardWeb"/>
    <w:link w:val="DachzeileZchn"/>
    <w:uiPriority w:val="99"/>
    <w:qFormat/>
    <w:rsid w:val="00FC2139"/>
    <w:pPr>
      <w:spacing w:before="0" w:beforeAutospacing="0" w:after="340" w:afterAutospacing="0" w:line="340" w:lineRule="exact"/>
    </w:pPr>
    <w:rPr>
      <w:rFonts w:ascii="Arial" w:eastAsia="+mj-ea" w:hAnsi="Arial" w:cs="Arial"/>
      <w:bCs/>
      <w:i/>
      <w:color w:val="000000" w:themeColor="text1"/>
      <w:kern w:val="24"/>
    </w:rPr>
  </w:style>
  <w:style w:type="paragraph" w:customStyle="1" w:styleId="berschrift">
    <w:name w:val="Überschrift"/>
    <w:basedOn w:val="Standard"/>
    <w:link w:val="berschriftZchn"/>
    <w:uiPriority w:val="99"/>
    <w:qFormat/>
    <w:rsid w:val="00FC2139"/>
    <w:pPr>
      <w:spacing w:after="340" w:line="400" w:lineRule="exact"/>
    </w:pPr>
    <w:rPr>
      <w:rFonts w:eastAsia="+mj-ea" w:cs="Arial"/>
      <w:b/>
      <w:bCs/>
      <w:color w:val="000000" w:themeColor="text1"/>
      <w:kern w:val="24"/>
      <w:position w:val="1"/>
      <w:sz w:val="36"/>
      <w:szCs w:val="36"/>
    </w:rPr>
  </w:style>
  <w:style w:type="character" w:customStyle="1" w:styleId="StandardWebZchn">
    <w:name w:val="Standard (Web) Zchn"/>
    <w:basedOn w:val="Absatz-Standardschriftart"/>
    <w:link w:val="StandardWeb"/>
    <w:uiPriority w:val="99"/>
    <w:rsid w:val="009C224F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DachzeileZchn">
    <w:name w:val="Dachzeile Zchn"/>
    <w:basedOn w:val="StandardWebZchn"/>
    <w:link w:val="Dachzeile"/>
    <w:uiPriority w:val="99"/>
    <w:rsid w:val="00FC2139"/>
    <w:rPr>
      <w:rFonts w:ascii="Arial" w:eastAsia="+mj-ea" w:hAnsi="Arial" w:cs="Arial"/>
      <w:bCs/>
      <w:i/>
      <w:color w:val="000000" w:themeColor="text1"/>
      <w:kern w:val="24"/>
      <w:sz w:val="24"/>
      <w:szCs w:val="24"/>
      <w:lang w:eastAsia="de-DE"/>
    </w:rPr>
  </w:style>
  <w:style w:type="paragraph" w:customStyle="1" w:styleId="Einstiegstext">
    <w:name w:val="Einstiegstext"/>
    <w:basedOn w:val="StandardWeb"/>
    <w:link w:val="EinstiegstextZchn"/>
    <w:qFormat/>
    <w:rsid w:val="00FC2139"/>
    <w:pPr>
      <w:spacing w:before="0" w:beforeAutospacing="0" w:after="340" w:afterAutospacing="0" w:line="340" w:lineRule="exact"/>
    </w:pPr>
    <w:rPr>
      <w:rFonts w:ascii="Arial" w:eastAsia="+mn-ea" w:hAnsi="Arial" w:cs="Arial"/>
      <w:b/>
      <w:color w:val="000000" w:themeColor="text1"/>
      <w:kern w:val="24"/>
    </w:rPr>
  </w:style>
  <w:style w:type="character" w:customStyle="1" w:styleId="berschriftZchn">
    <w:name w:val="Überschrift Zchn"/>
    <w:basedOn w:val="Absatz-Standardschriftart"/>
    <w:link w:val="berschrift"/>
    <w:uiPriority w:val="99"/>
    <w:rsid w:val="00FC2139"/>
    <w:rPr>
      <w:rFonts w:ascii="Arial" w:eastAsia="+mj-ea" w:hAnsi="Arial" w:cs="Arial"/>
      <w:b/>
      <w:bCs/>
      <w:color w:val="000000" w:themeColor="text1"/>
      <w:kern w:val="24"/>
      <w:position w:val="1"/>
      <w:sz w:val="36"/>
      <w:szCs w:val="36"/>
    </w:rPr>
  </w:style>
  <w:style w:type="paragraph" w:customStyle="1" w:styleId="Flietext">
    <w:name w:val="Fließtext"/>
    <w:basedOn w:val="StandardWeb"/>
    <w:link w:val="FlietextZchn"/>
    <w:qFormat/>
    <w:rsid w:val="00FC2139"/>
    <w:pPr>
      <w:spacing w:before="0" w:beforeAutospacing="0" w:after="340" w:afterAutospacing="0" w:line="340" w:lineRule="exact"/>
    </w:pPr>
    <w:rPr>
      <w:rFonts w:ascii="Arial" w:eastAsia="+mn-ea" w:hAnsi="Arial" w:cs="Arial"/>
      <w:color w:val="000000" w:themeColor="text1"/>
      <w:kern w:val="24"/>
    </w:rPr>
  </w:style>
  <w:style w:type="character" w:customStyle="1" w:styleId="EinstiegstextZchn">
    <w:name w:val="Einstiegstext Zchn"/>
    <w:basedOn w:val="StandardWebZchn"/>
    <w:link w:val="Einstiegstext"/>
    <w:rsid w:val="00FC2139"/>
    <w:rPr>
      <w:rFonts w:ascii="Arial" w:eastAsia="+mn-ea" w:hAnsi="Arial" w:cs="Arial"/>
      <w:b/>
      <w:color w:val="000000" w:themeColor="text1"/>
      <w:kern w:val="24"/>
      <w:sz w:val="24"/>
      <w:szCs w:val="24"/>
      <w:lang w:eastAsia="de-DE"/>
    </w:rPr>
  </w:style>
  <w:style w:type="paragraph" w:styleId="KeinLeerraum">
    <w:name w:val="No Spacing"/>
    <w:uiPriority w:val="1"/>
    <w:rsid w:val="009C224F"/>
    <w:pPr>
      <w:spacing w:after="0" w:line="240" w:lineRule="auto"/>
    </w:pPr>
    <w:rPr>
      <w:rFonts w:ascii="Arial" w:hAnsi="Arial"/>
      <w:sz w:val="24"/>
    </w:rPr>
  </w:style>
  <w:style w:type="character" w:customStyle="1" w:styleId="FlietextZchn">
    <w:name w:val="Fließtext Zchn"/>
    <w:basedOn w:val="StandardWebZchn"/>
    <w:link w:val="Flietext"/>
    <w:rsid w:val="00FC2139"/>
    <w:rPr>
      <w:rFonts w:ascii="Arial" w:eastAsia="+mn-ea" w:hAnsi="Arial" w:cs="Arial"/>
      <w:color w:val="000000" w:themeColor="text1"/>
      <w:kern w:val="24"/>
      <w:sz w:val="24"/>
      <w:szCs w:val="24"/>
      <w:lang w:eastAsia="de-DE"/>
    </w:rPr>
  </w:style>
  <w:style w:type="paragraph" w:customStyle="1" w:styleId="Zwischenberschrift">
    <w:name w:val="Zwischenüberschrift"/>
    <w:basedOn w:val="Standard"/>
    <w:link w:val="ZwischenberschriftZchn"/>
    <w:qFormat/>
    <w:rsid w:val="00945957"/>
    <w:pPr>
      <w:keepNext/>
      <w:keepLines/>
      <w:spacing w:line="340" w:lineRule="exact"/>
    </w:pPr>
    <w:rPr>
      <w:rFonts w:cs="Arial"/>
      <w:b/>
      <w:szCs w:val="24"/>
    </w:rPr>
  </w:style>
  <w:style w:type="paragraph" w:styleId="Zitat">
    <w:name w:val="Quote"/>
    <w:basedOn w:val="Standard"/>
    <w:next w:val="Standard"/>
    <w:link w:val="ZitatZchn"/>
    <w:uiPriority w:val="29"/>
    <w:rsid w:val="00945957"/>
    <w:rPr>
      <w:i/>
      <w:iCs/>
      <w:color w:val="000000" w:themeColor="text1"/>
    </w:rPr>
  </w:style>
  <w:style w:type="character" w:customStyle="1" w:styleId="ZwischenberschriftZchn">
    <w:name w:val="Zwischenüberschrift Zchn"/>
    <w:basedOn w:val="Absatz-Standardschriftart"/>
    <w:link w:val="Zwischenberschrift"/>
    <w:rsid w:val="00945957"/>
    <w:rPr>
      <w:rFonts w:ascii="Arial" w:hAnsi="Arial" w:cs="Arial"/>
      <w:b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945957"/>
    <w:rPr>
      <w:rFonts w:ascii="Arial" w:hAnsi="Arial"/>
      <w:i/>
      <w:iCs/>
      <w:color w:val="000000" w:themeColor="text1"/>
      <w:sz w:val="24"/>
    </w:rPr>
  </w:style>
  <w:style w:type="paragraph" w:customStyle="1" w:styleId="Einstieg">
    <w:name w:val="Einstieg"/>
    <w:basedOn w:val="Standard"/>
    <w:uiPriority w:val="99"/>
    <w:rsid w:val="00FC2139"/>
    <w:pPr>
      <w:autoSpaceDE w:val="0"/>
      <w:autoSpaceDN w:val="0"/>
      <w:adjustRightInd w:val="0"/>
      <w:spacing w:after="340" w:line="340" w:lineRule="atLeast"/>
      <w:textAlignment w:val="center"/>
    </w:pPr>
    <w:rPr>
      <w:rFonts w:ascii="Arial-BoldMT" w:hAnsi="Arial-BoldMT" w:cs="Arial-BoldMT"/>
      <w:b/>
      <w:bCs/>
      <w:color w:val="000000"/>
      <w:szCs w:val="24"/>
    </w:rPr>
  </w:style>
  <w:style w:type="paragraph" w:customStyle="1" w:styleId="RubrikmitLinien">
    <w:name w:val="Rubrik mit Linien"/>
    <w:basedOn w:val="Standard"/>
    <w:link w:val="RubrikmitLinienZchn"/>
    <w:qFormat/>
    <w:rsid w:val="00913848"/>
    <w:pPr>
      <w:pBdr>
        <w:top w:val="single" w:sz="12" w:space="2" w:color="BFBFBF" w:themeColor="background1" w:themeShade="BF"/>
        <w:bottom w:val="single" w:sz="12" w:space="2" w:color="BFBFBF" w:themeColor="background1" w:themeShade="BF"/>
      </w:pBdr>
      <w:shd w:val="clear" w:color="auto" w:fill="FFFFFF" w:themeFill="background1"/>
    </w:pPr>
    <w:rPr>
      <w:color w:val="BFBFBF" w:themeColor="background1" w:themeShade="BF"/>
      <w:sz w:val="36"/>
      <w:szCs w:val="36"/>
      <w14:textOutline w14:w="9525" w14:cap="rnd" w14:cmpd="sng" w14:algn="ctr">
        <w14:noFill/>
        <w14:prstDash w14:val="solid"/>
        <w14:bevel/>
      </w14:textOutline>
    </w:rPr>
  </w:style>
  <w:style w:type="character" w:customStyle="1" w:styleId="RubrikmitLinienZchn">
    <w:name w:val="Rubrik mit Linien Zchn"/>
    <w:basedOn w:val="Absatz-Standardschriftart"/>
    <w:link w:val="RubrikmitLinien"/>
    <w:rsid w:val="00913848"/>
    <w:rPr>
      <w:rFonts w:ascii="Arial" w:hAnsi="Arial"/>
      <w:color w:val="BFBFBF" w:themeColor="background1" w:themeShade="BF"/>
      <w:sz w:val="36"/>
      <w:szCs w:val="36"/>
      <w:shd w:val="clear" w:color="auto" w:fill="FFFFFF" w:themeFill="background1"/>
      <w14:textOutline w14:w="9525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Absatz-Standardschriftart"/>
    <w:uiPriority w:val="99"/>
    <w:unhideWhenUsed/>
    <w:rsid w:val="00EF47CA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nhideWhenUsed/>
    <w:rsid w:val="00CE6B0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CE6B0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E6B0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6B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E6B0E"/>
    <w:rPr>
      <w:rFonts w:ascii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rsid w:val="00AA71FF"/>
    <w:pPr>
      <w:ind w:left="720"/>
      <w:contextualSpacing/>
    </w:pPr>
  </w:style>
  <w:style w:type="paragraph" w:styleId="berarbeitung">
    <w:name w:val="Revision"/>
    <w:hidden/>
    <w:uiPriority w:val="99"/>
    <w:semiHidden/>
    <w:rsid w:val="00E17ED3"/>
    <w:pPr>
      <w:spacing w:after="0" w:line="240" w:lineRule="auto"/>
    </w:pPr>
    <w:rPr>
      <w:rFonts w:ascii="Arial" w:hAnsi="Arial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3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echsler-health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schreiner-medipharm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bernd.pfadler@schreiner-group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D 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pInfo xmlns="https://www.novapath.de/xmlns">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</npInfo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2D44A-B120-470F-BD04-19C3FA9404B1}">
  <ds:schemaRefs>
    <ds:schemaRef ds:uri="https://www.novapath.de/xmlns"/>
  </ds:schemaRefs>
</ds:datastoreItem>
</file>

<file path=customXml/itemProps2.xml><?xml version="1.0" encoding="utf-8"?>
<ds:datastoreItem xmlns:ds="http://schemas.openxmlformats.org/officeDocument/2006/customXml" ds:itemID="{B2208B23-D24B-474D-AF56-0064456EF7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6819db-ed40-4544-bfd2-412c6f1af603}" enabled="0" method="" siteId="{086819db-ed40-4544-bfd2-412c6f1af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5110</Characters>
  <Application>Microsoft Office Word</Application>
  <DocSecurity>0</DocSecurity>
  <Lines>116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Manager>Maria Harlacher</Manager>
  <Company>Schreiner Group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Mock, Hildegard</dc:creator>
  <cp:keywords>Unclassified/Public</cp:keywords>
  <cp:lastModifiedBy>Pfadler, Bernd</cp:lastModifiedBy>
  <cp:revision>6</cp:revision>
  <cp:lastPrinted>2026-02-17T08:44:00Z</cp:lastPrinted>
  <dcterms:created xsi:type="dcterms:W3CDTF">2026-02-25T08:58:00Z</dcterms:created>
  <dcterms:modified xsi:type="dcterms:W3CDTF">2026-02-26T11:28:00Z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31a4fa1c53857225c5012acfae5bbd55990c34d9684bc380eb2bb79214cb2f4a</vt:lpwstr>
  </property>
  <property fmtid="{D5CDD505-2E9C-101B-9397-08002B2CF9AE}" pid="3" name="Klassifizierung">
    <vt:lpwstr>Unclassified/Public</vt:lpwstr>
  </property>
  <property fmtid="{D5CDD505-2E9C-101B-9397-08002B2CF9AE}" pid="4" name="Klassifizierungs-Id">
    <vt:lpwstr>85833B30A0A94097AF778A115A4505DD</vt:lpwstr>
  </property>
  <property fmtid="{D5CDD505-2E9C-101B-9397-08002B2CF9AE}" pid="5" name="Klassifizierungs-Datum">
    <vt:lpwstr>09/12/2023 07:27:20</vt:lpwstr>
  </property>
  <property fmtid="{D5CDD505-2E9C-101B-9397-08002B2CF9AE}" pid="6" name="NovaPath-SeverityName">
    <vt:lpwstr>Undefiniert</vt:lpwstr>
  </property>
  <property fmtid="{D5CDD505-2E9C-101B-9397-08002B2CF9AE}" pid="7" name="NovaPath-SeverityLevel">
    <vt:lpwstr>0</vt:lpwstr>
  </property>
  <property fmtid="{D5CDD505-2E9C-101B-9397-08002B2CF9AE}" pid="8" name="ClassificationDLP">
    <vt:lpwstr>schott_public</vt:lpwstr>
  </property>
  <property fmtid="{D5CDD505-2E9C-101B-9397-08002B2CF9AE}" pid="9" name="Dokumenten-ID">
    <vt:lpwstr>CYW3QPP4WAOYO1OIVXSRG5OI7G</vt:lpwstr>
  </property>
  <property fmtid="{D5CDD505-2E9C-101B-9397-08002B2CF9AE}" pid="10" name="NovaPath-Version">
    <vt:lpwstr>6.8.7.16122</vt:lpwstr>
  </property>
</Properties>
</file>