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8B7F7" w14:textId="77777777" w:rsidR="00355C2C" w:rsidRPr="00355C2C" w:rsidRDefault="00355C2C" w:rsidP="00355C2C">
      <w:pPr>
        <w:pStyle w:val="Dachzeile"/>
      </w:pPr>
      <w:bookmarkStart w:id="0" w:name="_GoBack"/>
      <w:bookmarkEnd w:id="0"/>
      <w:r>
        <w:t>Durabilité de l’industrie pharmaceutique</w:t>
      </w:r>
    </w:p>
    <w:p w14:paraId="32768826" w14:textId="5039D955" w:rsidR="00355C2C" w:rsidRPr="00355C2C" w:rsidRDefault="00B37E67" w:rsidP="00355C2C">
      <w:pPr>
        <w:pStyle w:val="EinfAbs"/>
        <w:rPr>
          <w:rFonts w:ascii="Arial" w:eastAsia="+mj-ea" w:hAnsi="Arial" w:cs="Arial"/>
          <w:b/>
          <w:bCs/>
          <w:color w:val="000000" w:themeColor="text1"/>
          <w:kern w:val="24"/>
          <w:position w:val="1"/>
          <w:sz w:val="32"/>
          <w:szCs w:val="32"/>
        </w:rPr>
      </w:pPr>
      <w:r>
        <w:rPr>
          <w:rFonts w:ascii="Arial" w:hAnsi="Arial"/>
          <w:b/>
          <w:color w:val="000000" w:themeColor="text1"/>
          <w:sz w:val="32"/>
        </w:rPr>
        <w:t>U</w:t>
      </w:r>
      <w:r w:rsidR="00355C2C">
        <w:rPr>
          <w:rFonts w:ascii="Arial" w:hAnsi="Arial"/>
          <w:b/>
          <w:color w:val="000000" w:themeColor="text1"/>
          <w:sz w:val="32"/>
        </w:rPr>
        <w:t>ne chaîne d</w:t>
      </w:r>
      <w:r>
        <w:rPr>
          <w:rFonts w:ascii="Arial" w:hAnsi="Arial"/>
          <w:b/>
          <w:color w:val="000000" w:themeColor="text1"/>
          <w:sz w:val="32"/>
        </w:rPr>
        <w:t>e valeur</w:t>
      </w:r>
      <w:r w:rsidR="0025602E">
        <w:rPr>
          <w:rFonts w:ascii="Arial" w:hAnsi="Arial"/>
          <w:b/>
          <w:color w:val="000000" w:themeColor="text1"/>
          <w:sz w:val="32"/>
        </w:rPr>
        <w:t xml:space="preserve"> pharmaceutique durable : </w:t>
      </w:r>
      <w:r w:rsidR="00355C2C">
        <w:rPr>
          <w:rFonts w:ascii="Arial" w:hAnsi="Arial"/>
          <w:b/>
          <w:color w:val="000000" w:themeColor="text1"/>
          <w:sz w:val="32"/>
        </w:rPr>
        <w:t>Schreiner MediPharm est membre fondateur de l</w:t>
      </w:r>
      <w:proofErr w:type="gramStart"/>
      <w:r w:rsidR="00355C2C">
        <w:rPr>
          <w:rFonts w:ascii="Arial" w:hAnsi="Arial"/>
          <w:b/>
          <w:color w:val="000000" w:themeColor="text1"/>
          <w:sz w:val="32"/>
        </w:rPr>
        <w:t>’«</w:t>
      </w:r>
      <w:proofErr w:type="gramEnd"/>
      <w:r w:rsidR="00355C2C">
        <w:rPr>
          <w:rFonts w:ascii="Arial" w:hAnsi="Arial"/>
          <w:b/>
          <w:color w:val="000000" w:themeColor="text1"/>
          <w:sz w:val="32"/>
        </w:rPr>
        <w:t xml:space="preserve"> Alliance to </w:t>
      </w:r>
      <w:proofErr w:type="spellStart"/>
      <w:r w:rsidR="00355C2C">
        <w:rPr>
          <w:rFonts w:ascii="Arial" w:hAnsi="Arial"/>
          <w:b/>
          <w:color w:val="000000" w:themeColor="text1"/>
          <w:sz w:val="32"/>
        </w:rPr>
        <w:t>Zero</w:t>
      </w:r>
      <w:proofErr w:type="spellEnd"/>
      <w:r w:rsidR="00355C2C">
        <w:rPr>
          <w:rFonts w:ascii="Arial" w:hAnsi="Arial"/>
          <w:b/>
          <w:color w:val="000000" w:themeColor="text1"/>
          <w:sz w:val="32"/>
        </w:rPr>
        <w:t> »</w:t>
      </w:r>
    </w:p>
    <w:p w14:paraId="0851F8BE" w14:textId="77777777" w:rsidR="006749AF" w:rsidRPr="0025602E" w:rsidRDefault="006749AF" w:rsidP="00CA6FF8">
      <w:pPr>
        <w:pStyle w:val="EinfAbs"/>
        <w:rPr>
          <w:rFonts w:ascii="Arial" w:hAnsi="Arial"/>
          <w:b/>
        </w:rPr>
      </w:pPr>
    </w:p>
    <w:p w14:paraId="4BC049D2" w14:textId="4B76F487" w:rsidR="00355C2C" w:rsidRPr="00355C2C" w:rsidRDefault="00355C2C" w:rsidP="00355C2C">
      <w:pPr>
        <w:pStyle w:val="EinfAbs"/>
        <w:rPr>
          <w:rFonts w:ascii="Arial" w:hAnsi="Arial" w:cs="Arial"/>
          <w:b/>
        </w:rPr>
      </w:pPr>
      <w:proofErr w:type="spellStart"/>
      <w:r>
        <w:rPr>
          <w:rFonts w:ascii="Arial" w:hAnsi="Arial"/>
          <w:b/>
        </w:rPr>
        <w:t>Oberschleissheim</w:t>
      </w:r>
      <w:proofErr w:type="spellEnd"/>
      <w:r>
        <w:rPr>
          <w:rFonts w:ascii="Arial" w:hAnsi="Arial"/>
          <w:b/>
        </w:rPr>
        <w:t xml:space="preserve">, le </w:t>
      </w:r>
      <w:r w:rsidR="00432C77" w:rsidRPr="00432C77">
        <w:rPr>
          <w:rFonts w:ascii="Arial" w:hAnsi="Arial"/>
          <w:b/>
        </w:rPr>
        <w:t>7</w:t>
      </w:r>
      <w:r>
        <w:rPr>
          <w:rFonts w:ascii="Arial" w:hAnsi="Arial"/>
          <w:b/>
        </w:rPr>
        <w:t xml:space="preserve"> octobre 2021 – </w:t>
      </w:r>
      <w:r w:rsidR="00B37E67">
        <w:rPr>
          <w:rFonts w:ascii="Arial" w:hAnsi="Arial"/>
          <w:b/>
        </w:rPr>
        <w:t>H</w:t>
      </w:r>
      <w:r>
        <w:rPr>
          <w:rFonts w:ascii="Arial" w:hAnsi="Arial"/>
          <w:b/>
        </w:rPr>
        <w:t>uit entreprises renommées s’engagent</w:t>
      </w:r>
      <w:r w:rsidR="00B37E67">
        <w:rPr>
          <w:rFonts w:ascii="Arial" w:hAnsi="Arial"/>
          <w:b/>
        </w:rPr>
        <w:t xml:space="preserve"> depuis juin 2021</w:t>
      </w:r>
      <w:r>
        <w:rPr>
          <w:rFonts w:ascii="Arial" w:hAnsi="Arial"/>
          <w:b/>
        </w:rPr>
        <w:t xml:space="preserve"> pour </w:t>
      </w:r>
      <w:r w:rsidR="0025602E">
        <w:rPr>
          <w:rFonts w:ascii="Arial" w:hAnsi="Arial"/>
          <w:b/>
        </w:rPr>
        <w:t xml:space="preserve">une </w:t>
      </w:r>
      <w:r>
        <w:rPr>
          <w:rFonts w:ascii="Arial" w:hAnsi="Arial"/>
          <w:b/>
        </w:rPr>
        <w:t xml:space="preserve">durabilité </w:t>
      </w:r>
      <w:r w:rsidR="0025602E">
        <w:rPr>
          <w:rFonts w:ascii="Arial" w:hAnsi="Arial"/>
          <w:b/>
        </w:rPr>
        <w:t xml:space="preserve">accrue </w:t>
      </w:r>
      <w:r w:rsidR="002A4B0A">
        <w:rPr>
          <w:rFonts w:ascii="Arial" w:hAnsi="Arial"/>
          <w:b/>
        </w:rPr>
        <w:t>tout au</w:t>
      </w:r>
      <w:r>
        <w:rPr>
          <w:rFonts w:ascii="Arial" w:hAnsi="Arial"/>
          <w:b/>
        </w:rPr>
        <w:t xml:space="preserve"> long de la chaîne de valeur pharmaceutique. Elles ont en effet créé l</w:t>
      </w:r>
      <w:proofErr w:type="gramStart"/>
      <w:r>
        <w:rPr>
          <w:rFonts w:ascii="Arial" w:hAnsi="Arial"/>
          <w:b/>
        </w:rPr>
        <w:t>’«</w:t>
      </w:r>
      <w:proofErr w:type="gramEnd"/>
      <w:r>
        <w:rPr>
          <w:rFonts w:ascii="Arial" w:hAnsi="Arial"/>
          <w:b/>
        </w:rPr>
        <w:t xml:space="preserve"> Alliance to </w:t>
      </w:r>
      <w:proofErr w:type="spellStart"/>
      <w:r>
        <w:rPr>
          <w:rFonts w:ascii="Arial" w:hAnsi="Arial"/>
          <w:b/>
        </w:rPr>
        <w:t>Zero</w:t>
      </w:r>
      <w:proofErr w:type="spellEnd"/>
      <w:r>
        <w:rPr>
          <w:rFonts w:ascii="Arial" w:hAnsi="Arial"/>
          <w:b/>
        </w:rPr>
        <w:t xml:space="preserve"> », à but non lucratif, qui vise à soutenir les entreprises pharmaceutiques et biotechnologiques dans leur effort de transition vers le zéro émission nette, conformément à l’Accord de Paris sur le climat. Expert en étiquettes </w:t>
      </w:r>
      <w:r w:rsidR="00D10FE6">
        <w:rPr>
          <w:rFonts w:ascii="Arial" w:hAnsi="Arial"/>
          <w:b/>
        </w:rPr>
        <w:t xml:space="preserve">pharmaceutiques </w:t>
      </w:r>
      <w:r>
        <w:rPr>
          <w:rFonts w:ascii="Arial" w:hAnsi="Arial"/>
          <w:b/>
        </w:rPr>
        <w:t xml:space="preserve">spéciales, Schreiner MediPharm en est l’un des membres fondateurs. </w:t>
      </w:r>
    </w:p>
    <w:p w14:paraId="2ADCCAFE" w14:textId="77777777" w:rsidR="00355C2C" w:rsidRPr="0025602E" w:rsidRDefault="00355C2C" w:rsidP="00355C2C">
      <w:pPr>
        <w:pStyle w:val="EinfAbs"/>
        <w:rPr>
          <w:rFonts w:ascii="Arial" w:hAnsi="Arial" w:cs="Arial"/>
        </w:rPr>
      </w:pPr>
    </w:p>
    <w:p w14:paraId="7364339C" w14:textId="7E73F6FC" w:rsidR="00355C2C" w:rsidRPr="00355C2C" w:rsidRDefault="00355C2C" w:rsidP="00355C2C">
      <w:pPr>
        <w:pStyle w:val="EinfAbs"/>
        <w:rPr>
          <w:rFonts w:ascii="Arial" w:hAnsi="Arial" w:cs="HelveticaNeueLTStd-Lt"/>
          <w:szCs w:val="19"/>
        </w:rPr>
      </w:pPr>
      <w:r>
        <w:rPr>
          <w:rFonts w:ascii="Arial" w:hAnsi="Arial"/>
        </w:rPr>
        <w:t>L</w:t>
      </w:r>
      <w:proofErr w:type="gramStart"/>
      <w:r>
        <w:rPr>
          <w:rFonts w:ascii="Arial" w:hAnsi="Arial"/>
        </w:rPr>
        <w:t>’«</w:t>
      </w:r>
      <w:proofErr w:type="gramEnd"/>
      <w:r>
        <w:rPr>
          <w:rFonts w:ascii="Arial" w:hAnsi="Arial"/>
        </w:rPr>
        <w:t xml:space="preserve"> Alliance to </w:t>
      </w:r>
      <w:proofErr w:type="spellStart"/>
      <w:r>
        <w:rPr>
          <w:rFonts w:ascii="Arial" w:hAnsi="Arial"/>
        </w:rPr>
        <w:t>Zero</w:t>
      </w:r>
      <w:proofErr w:type="spellEnd"/>
      <w:r>
        <w:rPr>
          <w:rFonts w:ascii="Arial" w:hAnsi="Arial"/>
        </w:rPr>
        <w:t xml:space="preserve"> » souhaite introduire des produits pharmaceutiques zéro émission nette sur les marchés régulés au plus tard d’ici 2030. Pour atteindre cet objectif, les membres fondateurs s’engagent à </w:t>
      </w:r>
      <w:r w:rsidR="00B37E67">
        <w:rPr>
          <w:rFonts w:ascii="Arial" w:hAnsi="Arial"/>
        </w:rPr>
        <w:t>développer</w:t>
      </w:r>
      <w:r>
        <w:rPr>
          <w:rFonts w:ascii="Arial" w:hAnsi="Arial"/>
        </w:rPr>
        <w:t xml:space="preserve"> une offre conjointe zéro émission nette d’ici 2026. Les entreprises pharmaceutiques auront ainsi suffisamment de temps pour</w:t>
      </w:r>
      <w:r w:rsidR="00670115">
        <w:rPr>
          <w:rFonts w:ascii="Arial" w:hAnsi="Arial"/>
        </w:rPr>
        <w:t xml:space="preserve"> </w:t>
      </w:r>
      <w:r>
        <w:rPr>
          <w:rFonts w:ascii="Arial" w:hAnsi="Arial"/>
        </w:rPr>
        <w:t>finaliser leur</w:t>
      </w:r>
      <w:r w:rsidR="00670115">
        <w:rPr>
          <w:rFonts w:ascii="Arial" w:hAnsi="Arial"/>
        </w:rPr>
        <w:t xml:space="preserve"> produit</w:t>
      </w:r>
      <w:r>
        <w:rPr>
          <w:rFonts w:ascii="Arial" w:hAnsi="Arial"/>
        </w:rPr>
        <w:t xml:space="preserve"> </w:t>
      </w:r>
      <w:r w:rsidR="00B37E67">
        <w:rPr>
          <w:rFonts w:ascii="Arial" w:hAnsi="Arial"/>
        </w:rPr>
        <w:t>global</w:t>
      </w:r>
      <w:r w:rsidR="00D10FE6">
        <w:rPr>
          <w:rFonts w:ascii="Arial" w:hAnsi="Arial"/>
        </w:rPr>
        <w:t xml:space="preserve"> sur cette base</w:t>
      </w:r>
      <w:r>
        <w:rPr>
          <w:rFonts w:ascii="Arial" w:hAnsi="Arial"/>
        </w:rPr>
        <w:t>.</w:t>
      </w:r>
    </w:p>
    <w:p w14:paraId="661CD07F" w14:textId="77777777" w:rsidR="00355C2C" w:rsidRPr="0025602E" w:rsidRDefault="00355C2C" w:rsidP="00355C2C">
      <w:pPr>
        <w:pStyle w:val="EinfAbs"/>
        <w:rPr>
          <w:rFonts w:ascii="Arial" w:hAnsi="Arial" w:cs="HelveticaNeueLTStd-Lt"/>
          <w:szCs w:val="19"/>
        </w:rPr>
      </w:pPr>
    </w:p>
    <w:p w14:paraId="7A777678" w14:textId="05C4569F" w:rsidR="00355C2C" w:rsidRPr="00355C2C" w:rsidRDefault="00355C2C" w:rsidP="00355C2C">
      <w:pPr>
        <w:pStyle w:val="EinfAbs"/>
        <w:rPr>
          <w:rFonts w:ascii="Arial" w:hAnsi="Arial" w:cs="HelveticaNeueLTStd-Lt"/>
          <w:szCs w:val="19"/>
        </w:rPr>
      </w:pPr>
      <w:r>
        <w:rPr>
          <w:rFonts w:ascii="Arial" w:hAnsi="Arial"/>
        </w:rPr>
        <w:t xml:space="preserve">L’alliance a </w:t>
      </w:r>
      <w:r w:rsidR="00B37E67">
        <w:rPr>
          <w:rFonts w:ascii="Arial" w:hAnsi="Arial"/>
        </w:rPr>
        <w:t>élaboré</w:t>
      </w:r>
      <w:r>
        <w:rPr>
          <w:rFonts w:ascii="Arial" w:hAnsi="Arial"/>
        </w:rPr>
        <w:t xml:space="preserve"> à cet effet une feuille de route pour un concept zéro émission nette applicable à la production et à la chaîne d’approvisionnement du secteur</w:t>
      </w:r>
      <w:r w:rsidR="00670115">
        <w:rPr>
          <w:rFonts w:ascii="Arial" w:hAnsi="Arial"/>
        </w:rPr>
        <w:t xml:space="preserve"> </w:t>
      </w:r>
      <w:r>
        <w:rPr>
          <w:rFonts w:ascii="Arial" w:hAnsi="Arial"/>
        </w:rPr>
        <w:t xml:space="preserve">pharmaceutique. Actuellement, elle est en train d’élaborer les étapes nécessaires et de déterminer une langue harmonisée ainsi que des principes de contrôle de l’empreinte environnementale globale des produits finaux pharmaceutiques. En outre, elle entend bien coopérer avec des organisations universitaires et à but non lucratif qui poursuivent des objectifs similaires. </w:t>
      </w:r>
    </w:p>
    <w:p w14:paraId="5408CDBB" w14:textId="77777777" w:rsidR="00355C2C" w:rsidRPr="0025602E" w:rsidRDefault="00355C2C" w:rsidP="00355C2C">
      <w:pPr>
        <w:pStyle w:val="EinfAbs"/>
        <w:rPr>
          <w:rFonts w:ascii="Arial" w:hAnsi="Arial" w:cs="Arial"/>
        </w:rPr>
      </w:pPr>
    </w:p>
    <w:p w14:paraId="70C96DC0" w14:textId="583BBE58" w:rsidR="00355C2C" w:rsidRPr="00355C2C" w:rsidRDefault="00355C2C" w:rsidP="00355C2C">
      <w:pPr>
        <w:autoSpaceDE w:val="0"/>
        <w:autoSpaceDN w:val="0"/>
        <w:adjustRightInd w:val="0"/>
        <w:spacing w:line="288" w:lineRule="auto"/>
        <w:rPr>
          <w:rFonts w:cs="HelveticaNeueLTStd-Lt"/>
          <w:szCs w:val="19"/>
        </w:rPr>
      </w:pPr>
      <w:r>
        <w:t>« Pour Schreiner MediPharm, pionnier dans la fabrication d’étiquettes fonctionnelles innovantes, la durabilité commence dès le développement des produits, prenant en compte l’ensemble des cycles de vie pour atteindre une empreinte écologique réduite. En participant à la création de l</w:t>
      </w:r>
      <w:proofErr w:type="gramStart"/>
      <w:r>
        <w:t>’«</w:t>
      </w:r>
      <w:proofErr w:type="gramEnd"/>
      <w:r>
        <w:t xml:space="preserve"> Alliance to </w:t>
      </w:r>
      <w:proofErr w:type="spellStart"/>
      <w:r>
        <w:t>Zero</w:t>
      </w:r>
      <w:proofErr w:type="spellEnd"/>
      <w:r>
        <w:t> », nous avons encore fait un grand pas en avant vers une durabilité globale accrue. Nous sommes certains de pouvoir encourager le développement des produits pharmaceutique</w:t>
      </w:r>
      <w:r w:rsidR="00B37E67">
        <w:t>s</w:t>
      </w:r>
      <w:r>
        <w:t xml:space="preserve"> zéro émission nette en unissant nos forces avec les autres partenaires de l’alliance », explique Thomas Schweizer, </w:t>
      </w:r>
      <w:proofErr w:type="spellStart"/>
      <w:r w:rsidR="00B37E67">
        <w:t>President</w:t>
      </w:r>
      <w:proofErr w:type="spellEnd"/>
      <w:r>
        <w:t xml:space="preserve"> Schreiner </w:t>
      </w:r>
      <w:proofErr w:type="spellStart"/>
      <w:r>
        <w:t>MediPharm</w:t>
      </w:r>
      <w:proofErr w:type="spellEnd"/>
      <w:r>
        <w:t>, entièrement convaincu de l’avenir du projet.</w:t>
      </w:r>
    </w:p>
    <w:p w14:paraId="7A845163" w14:textId="77777777" w:rsidR="00355C2C" w:rsidRPr="00355C2C" w:rsidRDefault="00355C2C" w:rsidP="00355C2C">
      <w:pPr>
        <w:pStyle w:val="EinfAbs"/>
        <w:rPr>
          <w:rFonts w:ascii="Arial" w:hAnsi="Arial" w:cs="Arial"/>
        </w:rPr>
      </w:pPr>
      <w:r>
        <w:rPr>
          <w:rFonts w:ascii="Arial" w:hAnsi="Arial"/>
        </w:rPr>
        <w:lastRenderedPageBreak/>
        <w:t xml:space="preserve"> </w:t>
      </w:r>
    </w:p>
    <w:p w14:paraId="41333FDF" w14:textId="686F95E6" w:rsidR="00355C2C" w:rsidRPr="00355C2C" w:rsidRDefault="00355C2C" w:rsidP="00355C2C">
      <w:pPr>
        <w:autoSpaceDE w:val="0"/>
        <w:autoSpaceDN w:val="0"/>
        <w:adjustRightInd w:val="0"/>
        <w:spacing w:line="288" w:lineRule="auto"/>
        <w:rPr>
          <w:rFonts w:cs="HelveticaNeueLTStd-Lt"/>
          <w:szCs w:val="19"/>
        </w:rPr>
      </w:pPr>
      <w:r>
        <w:t xml:space="preserve">Aux côtés de Schreiner MediPharm figurent d’autres entreprises renommées de la chaîne de valeur pharmaceutique, telles que </w:t>
      </w:r>
      <w:proofErr w:type="spellStart"/>
      <w:r>
        <w:t>Dätwyler</w:t>
      </w:r>
      <w:proofErr w:type="spellEnd"/>
      <w:r>
        <w:t xml:space="preserve">, </w:t>
      </w:r>
      <w:proofErr w:type="spellStart"/>
      <w:r>
        <w:t>Harro</w:t>
      </w:r>
      <w:proofErr w:type="spellEnd"/>
      <w:r>
        <w:t xml:space="preserve"> </w:t>
      </w:r>
      <w:proofErr w:type="spellStart"/>
      <w:r>
        <w:t>Höfliger</w:t>
      </w:r>
      <w:proofErr w:type="spellEnd"/>
      <w:r>
        <w:t xml:space="preserve">, </w:t>
      </w:r>
      <w:proofErr w:type="spellStart"/>
      <w:r>
        <w:t>HealthBeacon</w:t>
      </w:r>
      <w:proofErr w:type="spellEnd"/>
      <w:r>
        <w:t xml:space="preserve">, </w:t>
      </w:r>
      <w:proofErr w:type="spellStart"/>
      <w:r>
        <w:t>Körber</w:t>
      </w:r>
      <w:proofErr w:type="spellEnd"/>
      <w:r>
        <w:t xml:space="preserve"> Pharma, SCHOTT, Sharp et </w:t>
      </w:r>
      <w:proofErr w:type="spellStart"/>
      <w:r>
        <w:t>Ypsomed</w:t>
      </w:r>
      <w:proofErr w:type="spellEnd"/>
      <w:r>
        <w:t>. Cette alliance regroupe ainsi des fournisseurs de composants, des fabricants de machines et prestataires de services de montage et de production, des fabricants de conditionnements primaires et secondaires, ainsi que des entreprises responsables du montage final des produits ou s’occupant de leur retour après utilisation.</w:t>
      </w:r>
    </w:p>
    <w:p w14:paraId="6626200E" w14:textId="77777777" w:rsidR="00355C2C" w:rsidRPr="0025602E" w:rsidRDefault="00355C2C" w:rsidP="00355C2C">
      <w:pPr>
        <w:autoSpaceDE w:val="0"/>
        <w:autoSpaceDN w:val="0"/>
        <w:adjustRightInd w:val="0"/>
        <w:spacing w:line="288" w:lineRule="auto"/>
        <w:rPr>
          <w:rFonts w:cs="HelveticaNeueLTStd-Lt"/>
          <w:szCs w:val="19"/>
        </w:rPr>
      </w:pPr>
    </w:p>
    <w:p w14:paraId="5FA8B551" w14:textId="77777777" w:rsidR="00605649" w:rsidRDefault="00355C2C" w:rsidP="00355C2C">
      <w:pPr>
        <w:pStyle w:val="EinfAbs"/>
        <w:rPr>
          <w:rFonts w:ascii="Arial" w:hAnsi="Arial" w:cs="Arial"/>
          <w:szCs w:val="19"/>
        </w:rPr>
      </w:pPr>
      <w:r>
        <w:rPr>
          <w:rFonts w:ascii="Arial" w:hAnsi="Arial"/>
        </w:rPr>
        <w:t>Pour les membres fondateurs de l</w:t>
      </w:r>
      <w:proofErr w:type="gramStart"/>
      <w:r>
        <w:rPr>
          <w:rFonts w:ascii="Arial" w:hAnsi="Arial"/>
        </w:rPr>
        <w:t>’«</w:t>
      </w:r>
      <w:proofErr w:type="gramEnd"/>
      <w:r>
        <w:rPr>
          <w:rFonts w:ascii="Arial" w:hAnsi="Arial"/>
        </w:rPr>
        <w:t xml:space="preserve"> Alliance to </w:t>
      </w:r>
      <w:proofErr w:type="spellStart"/>
      <w:r>
        <w:rPr>
          <w:rFonts w:ascii="Arial" w:hAnsi="Arial"/>
        </w:rPr>
        <w:t>Zero</w:t>
      </w:r>
      <w:proofErr w:type="spellEnd"/>
      <w:r>
        <w:rPr>
          <w:rFonts w:ascii="Arial" w:hAnsi="Arial"/>
        </w:rPr>
        <w:t xml:space="preserve"> », cette coopération </w:t>
      </w:r>
      <w:r w:rsidR="002A4B0A">
        <w:rPr>
          <w:rFonts w:ascii="Arial" w:hAnsi="Arial"/>
        </w:rPr>
        <w:t>tout au</w:t>
      </w:r>
      <w:r>
        <w:rPr>
          <w:rFonts w:ascii="Arial" w:hAnsi="Arial"/>
        </w:rPr>
        <w:t xml:space="preserve"> long de la chaîne d’approvisionnement pharmaceutique est une étape décisive vers des changements fondamentalement nécessaires pour améliorer le bilan climatique. L’étroite collaboration au-delà des frontières traditionnelles entre entreprises, ainsi que les compétences spécialisées et l’expertise individuelle de chaque partenaire permettront de concevoir des solutions holistiques qui auront un impact positif sur l’industrie pharmaceutique.</w:t>
      </w:r>
    </w:p>
    <w:p w14:paraId="6640C468" w14:textId="77777777" w:rsidR="00355C2C" w:rsidRPr="0025602E" w:rsidRDefault="00355C2C" w:rsidP="00355C2C">
      <w:pPr>
        <w:pStyle w:val="EinfAbs"/>
        <w:rPr>
          <w:rFonts w:ascii="Arial" w:hAnsi="Arial" w:cs="Arial"/>
          <w:color w:val="auto"/>
          <w:szCs w:val="22"/>
        </w:rPr>
      </w:pPr>
    </w:p>
    <w:p w14:paraId="5DBBBDC5" w14:textId="77777777" w:rsidR="001F1761" w:rsidRPr="00432C77" w:rsidRDefault="001F1761" w:rsidP="001F1761">
      <w:pPr>
        <w:pStyle w:val="EinfAbs"/>
        <w:rPr>
          <w:rFonts w:ascii="Arial" w:hAnsi="Arial" w:cs="Arial"/>
          <w:b/>
          <w:bCs/>
          <w:i/>
          <w:sz w:val="20"/>
          <w:szCs w:val="20"/>
          <w:lang w:val="en-GB"/>
        </w:rPr>
      </w:pPr>
      <w:r w:rsidRPr="00432C77">
        <w:rPr>
          <w:rFonts w:ascii="Arial" w:hAnsi="Arial"/>
          <w:b/>
          <w:i/>
          <w:sz w:val="20"/>
          <w:lang w:val="en-GB"/>
        </w:rPr>
        <w:t>++++</w:t>
      </w:r>
    </w:p>
    <w:p w14:paraId="066C0F4D" w14:textId="196F0D06" w:rsidR="001F1761" w:rsidRPr="00432C77" w:rsidRDefault="001F1761" w:rsidP="001F1761">
      <w:pPr>
        <w:pStyle w:val="EinfAbs"/>
        <w:rPr>
          <w:rFonts w:ascii="Arial" w:hAnsi="Arial" w:cs="Arial"/>
          <w:bCs/>
          <w:sz w:val="20"/>
          <w:szCs w:val="20"/>
          <w:lang w:val="en-GB"/>
        </w:rPr>
      </w:pPr>
      <w:proofErr w:type="gramStart"/>
      <w:r w:rsidRPr="00432C77">
        <w:rPr>
          <w:rFonts w:ascii="Arial" w:hAnsi="Arial"/>
          <w:b/>
          <w:i/>
          <w:sz w:val="20"/>
          <w:lang w:val="en-GB"/>
        </w:rPr>
        <w:t>Photo :</w:t>
      </w:r>
      <w:proofErr w:type="gramEnd"/>
      <w:r w:rsidRPr="00432C77">
        <w:rPr>
          <w:rFonts w:ascii="Arial" w:hAnsi="Arial"/>
          <w:sz w:val="20"/>
          <w:lang w:val="en-GB"/>
        </w:rPr>
        <w:t xml:space="preserve"> </w:t>
      </w:r>
      <w:r w:rsidR="00432C77" w:rsidRPr="00432C77">
        <w:rPr>
          <w:rFonts w:ascii="Arial" w:hAnsi="Arial"/>
          <w:sz w:val="20"/>
          <w:lang w:val="en-GB"/>
        </w:rPr>
        <w:t>SMP_Alliance-to-Zero</w:t>
      </w:r>
      <w:r w:rsidRPr="00432C77">
        <w:rPr>
          <w:rFonts w:ascii="Arial" w:hAnsi="Arial"/>
          <w:sz w:val="20"/>
          <w:lang w:val="en-GB"/>
        </w:rPr>
        <w:t>.jpg</w:t>
      </w:r>
    </w:p>
    <w:p w14:paraId="7A93C38D" w14:textId="77777777" w:rsidR="00F94B27" w:rsidRPr="00355C2C" w:rsidRDefault="001F1761" w:rsidP="008B6D14">
      <w:pPr>
        <w:pStyle w:val="EinfAbs"/>
        <w:rPr>
          <w:rFonts w:ascii="Arial" w:hAnsi="Arial" w:cs="Arial"/>
          <w:bCs/>
          <w:i/>
          <w:sz w:val="20"/>
          <w:szCs w:val="20"/>
        </w:rPr>
      </w:pPr>
      <w:r>
        <w:rPr>
          <w:rFonts w:ascii="Arial" w:hAnsi="Arial"/>
          <w:i/>
          <w:sz w:val="20"/>
        </w:rPr>
        <w:t xml:space="preserve">Légende photo : </w:t>
      </w:r>
      <w:r w:rsidRPr="008356E6">
        <w:rPr>
          <w:rFonts w:ascii="Arial" w:hAnsi="Arial"/>
          <w:i/>
          <w:sz w:val="20"/>
        </w:rPr>
        <w:t>L</w:t>
      </w:r>
      <w:proofErr w:type="gramStart"/>
      <w:r w:rsidRPr="008356E6">
        <w:rPr>
          <w:rFonts w:ascii="Arial" w:hAnsi="Arial"/>
          <w:i/>
          <w:sz w:val="20"/>
        </w:rPr>
        <w:t>’«</w:t>
      </w:r>
      <w:proofErr w:type="gramEnd"/>
      <w:r w:rsidRPr="008356E6">
        <w:rPr>
          <w:rFonts w:ascii="Arial" w:hAnsi="Arial"/>
          <w:i/>
          <w:sz w:val="20"/>
        </w:rPr>
        <w:t xml:space="preserve"> Alliance to </w:t>
      </w:r>
      <w:proofErr w:type="spellStart"/>
      <w:r w:rsidRPr="008356E6">
        <w:rPr>
          <w:rFonts w:ascii="Arial" w:hAnsi="Arial"/>
          <w:i/>
          <w:sz w:val="20"/>
        </w:rPr>
        <w:t>Zero</w:t>
      </w:r>
      <w:proofErr w:type="spellEnd"/>
      <w:r w:rsidRPr="008356E6">
        <w:rPr>
          <w:rFonts w:ascii="Arial" w:hAnsi="Arial"/>
          <w:i/>
          <w:sz w:val="20"/>
        </w:rPr>
        <w:t> » est une étape essentielle pour atteindre l’objectif du zéro émission nette dans la chaîne d’approvisionnement pharmaceutique.</w:t>
      </w:r>
    </w:p>
    <w:p w14:paraId="11C1FC79" w14:textId="77777777" w:rsidR="001F1761" w:rsidRPr="00735659" w:rsidRDefault="001F1761" w:rsidP="001F1761">
      <w:pPr>
        <w:pStyle w:val="EinfAbs"/>
        <w:rPr>
          <w:rFonts w:ascii="Arial" w:hAnsi="Arial" w:cs="Arial"/>
          <w:b/>
          <w:bCs/>
          <w:i/>
          <w:sz w:val="20"/>
          <w:szCs w:val="20"/>
        </w:rPr>
      </w:pPr>
      <w:r w:rsidRPr="00735659">
        <w:rPr>
          <w:rFonts w:ascii="Arial" w:hAnsi="Arial"/>
          <w:b/>
          <w:i/>
          <w:sz w:val="20"/>
        </w:rPr>
        <w:t>++++</w:t>
      </w:r>
    </w:p>
    <w:p w14:paraId="59FF785C" w14:textId="647D9C8D" w:rsidR="00BC7618" w:rsidRPr="00735659" w:rsidRDefault="00BC7618" w:rsidP="00BC7618">
      <w:pPr>
        <w:pStyle w:val="EinfAbs"/>
        <w:rPr>
          <w:rFonts w:ascii="Arial" w:hAnsi="Arial" w:cs="Arial"/>
          <w:sz w:val="20"/>
          <w:szCs w:val="20"/>
        </w:rPr>
      </w:pPr>
    </w:p>
    <w:p w14:paraId="41EBC329" w14:textId="44C6FD14" w:rsidR="00432C77" w:rsidRPr="00735659" w:rsidRDefault="00432C77" w:rsidP="00BC7618">
      <w:pPr>
        <w:pStyle w:val="EinfAbs"/>
        <w:rPr>
          <w:rFonts w:ascii="Arial" w:hAnsi="Arial" w:cs="Arial"/>
          <w:sz w:val="20"/>
          <w:szCs w:val="20"/>
        </w:rPr>
      </w:pPr>
    </w:p>
    <w:p w14:paraId="6C3A34DA" w14:textId="77777777" w:rsidR="00432C77" w:rsidRPr="00432C77" w:rsidRDefault="00432C77" w:rsidP="00432C77">
      <w:pPr>
        <w:pStyle w:val="EinfAbs"/>
        <w:rPr>
          <w:rFonts w:ascii="Arial" w:hAnsi="Arial" w:cs="Arial"/>
          <w:b/>
          <w:sz w:val="20"/>
          <w:szCs w:val="20"/>
        </w:rPr>
      </w:pPr>
      <w:r w:rsidRPr="00432C77">
        <w:rPr>
          <w:rFonts w:ascii="Arial" w:hAnsi="Arial" w:cs="Arial"/>
          <w:b/>
          <w:sz w:val="20"/>
          <w:szCs w:val="20"/>
        </w:rPr>
        <w:t>À propos de l</w:t>
      </w:r>
      <w:proofErr w:type="gramStart"/>
      <w:r w:rsidRPr="00432C77">
        <w:rPr>
          <w:rFonts w:ascii="Arial" w:hAnsi="Arial" w:cs="Arial"/>
          <w:b/>
          <w:sz w:val="20"/>
          <w:szCs w:val="20"/>
        </w:rPr>
        <w:t>’«</w:t>
      </w:r>
      <w:proofErr w:type="gramEnd"/>
      <w:r w:rsidRPr="00432C77">
        <w:rPr>
          <w:rFonts w:ascii="Arial" w:hAnsi="Arial" w:cs="Arial"/>
          <w:b/>
          <w:sz w:val="20"/>
          <w:szCs w:val="20"/>
        </w:rPr>
        <w:t xml:space="preserve"> Alliance to </w:t>
      </w:r>
      <w:proofErr w:type="spellStart"/>
      <w:r w:rsidRPr="00432C77">
        <w:rPr>
          <w:rFonts w:ascii="Arial" w:hAnsi="Arial" w:cs="Arial"/>
          <w:b/>
          <w:sz w:val="20"/>
          <w:szCs w:val="20"/>
        </w:rPr>
        <w:t>Zero</w:t>
      </w:r>
      <w:proofErr w:type="spellEnd"/>
      <w:r w:rsidRPr="00432C77">
        <w:rPr>
          <w:rFonts w:ascii="Arial" w:hAnsi="Arial" w:cs="Arial"/>
          <w:b/>
          <w:sz w:val="20"/>
          <w:szCs w:val="20"/>
        </w:rPr>
        <w:t xml:space="preserve"> »</w:t>
      </w:r>
    </w:p>
    <w:p w14:paraId="2FB0F1E4" w14:textId="064C14E9" w:rsidR="00432C77" w:rsidRDefault="00735659" w:rsidP="00735659">
      <w:pPr>
        <w:pStyle w:val="EinfAbs"/>
        <w:rPr>
          <w:rFonts w:ascii="Arial" w:hAnsi="Arial" w:cs="Arial"/>
          <w:sz w:val="20"/>
          <w:szCs w:val="20"/>
        </w:rPr>
      </w:pPr>
      <w:r w:rsidRPr="00735659">
        <w:rPr>
          <w:rFonts w:ascii="Arial" w:hAnsi="Arial" w:cs="Arial"/>
          <w:sz w:val="20"/>
          <w:szCs w:val="20"/>
        </w:rPr>
        <w:t>L</w:t>
      </w:r>
      <w:proofErr w:type="gramStart"/>
      <w:r w:rsidRPr="00735659">
        <w:rPr>
          <w:rFonts w:ascii="Arial" w:hAnsi="Arial" w:cs="Arial"/>
          <w:sz w:val="20"/>
          <w:szCs w:val="20"/>
        </w:rPr>
        <w:t>’«</w:t>
      </w:r>
      <w:proofErr w:type="gramEnd"/>
      <w:r w:rsidRPr="00735659">
        <w:rPr>
          <w:rFonts w:ascii="Arial" w:hAnsi="Arial" w:cs="Arial"/>
          <w:sz w:val="20"/>
          <w:szCs w:val="20"/>
        </w:rPr>
        <w:t xml:space="preserve"> Alliance to </w:t>
      </w:r>
      <w:proofErr w:type="spellStart"/>
      <w:r w:rsidRPr="00735659">
        <w:rPr>
          <w:rFonts w:ascii="Arial" w:hAnsi="Arial" w:cs="Arial"/>
          <w:sz w:val="20"/>
          <w:szCs w:val="20"/>
        </w:rPr>
        <w:t>Zero</w:t>
      </w:r>
      <w:proofErr w:type="spellEnd"/>
      <w:r w:rsidRPr="00735659">
        <w:rPr>
          <w:rFonts w:ascii="Arial" w:hAnsi="Arial" w:cs="Arial"/>
          <w:sz w:val="20"/>
          <w:szCs w:val="20"/>
        </w:rPr>
        <w:t xml:space="preserve"> » est une association de membres à but non lucratif basée en Suisse. Elle entend faciliter la transition du secteur pharmaceutique afin d’atteindre l’objectif </w:t>
      </w:r>
      <w:proofErr w:type="gramStart"/>
      <w:r w:rsidRPr="00735659">
        <w:rPr>
          <w:rFonts w:ascii="Arial" w:hAnsi="Arial" w:cs="Arial"/>
          <w:sz w:val="20"/>
          <w:szCs w:val="20"/>
        </w:rPr>
        <w:t>du zéro émission</w:t>
      </w:r>
      <w:proofErr w:type="gramEnd"/>
      <w:r w:rsidRPr="00735659">
        <w:rPr>
          <w:rFonts w:ascii="Arial" w:hAnsi="Arial" w:cs="Arial"/>
          <w:sz w:val="20"/>
          <w:szCs w:val="20"/>
        </w:rPr>
        <w:t xml:space="preserve"> nette fixé par l’Accord de Paris sur le climat. L’alliance a été fondée en juin 2021 par huit entreprises d’approvisionnement du secteur pharmaceutique qui coopèrent tout au long toute la chaîne de valeur des produits pharmaceutiques</w:t>
      </w:r>
      <w:r>
        <w:rPr>
          <w:rFonts w:ascii="Arial" w:hAnsi="Arial" w:cs="Arial"/>
          <w:sz w:val="20"/>
          <w:szCs w:val="20"/>
        </w:rPr>
        <w:t xml:space="preserve">. </w:t>
      </w:r>
      <w:r w:rsidRPr="00735659">
        <w:rPr>
          <w:rFonts w:ascii="Arial" w:hAnsi="Arial" w:cs="Arial"/>
          <w:sz w:val="20"/>
          <w:szCs w:val="20"/>
        </w:rPr>
        <w:t xml:space="preserve">Pour en savoir plus : </w:t>
      </w:r>
      <w:hyperlink r:id="rId8" w:history="1">
        <w:r w:rsidRPr="00F2105B">
          <w:rPr>
            <w:rStyle w:val="Hyperlink"/>
            <w:rFonts w:ascii="Arial" w:hAnsi="Arial" w:cs="Arial"/>
            <w:sz w:val="20"/>
            <w:szCs w:val="20"/>
          </w:rPr>
          <w:t>www.alliancetozero.com</w:t>
        </w:r>
      </w:hyperlink>
    </w:p>
    <w:p w14:paraId="4B840AB8" w14:textId="77777777" w:rsidR="00735659" w:rsidRPr="00432C77" w:rsidRDefault="00735659" w:rsidP="00735659">
      <w:pPr>
        <w:pStyle w:val="EinfAbs"/>
        <w:rPr>
          <w:rFonts w:ascii="Arial" w:hAnsi="Arial" w:cs="Arial"/>
          <w:sz w:val="20"/>
          <w:szCs w:val="20"/>
        </w:rPr>
      </w:pPr>
    </w:p>
    <w:p w14:paraId="38B9496C" w14:textId="77777777" w:rsidR="00BC7618" w:rsidRPr="00735659" w:rsidRDefault="00BC7618" w:rsidP="00BC7618">
      <w:pPr>
        <w:pStyle w:val="EinfAbs"/>
        <w:rPr>
          <w:rFonts w:ascii="Arial" w:hAnsi="Arial" w:cs="Arial"/>
          <w:bCs/>
          <w:sz w:val="20"/>
          <w:szCs w:val="20"/>
        </w:rPr>
      </w:pPr>
      <w:r w:rsidRPr="00735659">
        <w:rPr>
          <w:rFonts w:ascii="Arial" w:hAnsi="Arial"/>
          <w:b/>
          <w:sz w:val="20"/>
        </w:rPr>
        <w:t>À propos de Schreiner MediPharm</w:t>
      </w:r>
    </w:p>
    <w:p w14:paraId="37429292" w14:textId="77777777" w:rsidR="00BC7618" w:rsidRDefault="00BC7618" w:rsidP="00BC7618">
      <w:pPr>
        <w:pStyle w:val="EinfAbs"/>
        <w:rPr>
          <w:rFonts w:ascii="Arial" w:hAnsi="Arial"/>
          <w:sz w:val="20"/>
        </w:rPr>
      </w:pPr>
      <w:r w:rsidRPr="0025602E">
        <w:rPr>
          <w:rFonts w:ascii="Arial" w:hAnsi="Arial"/>
          <w:sz w:val="20"/>
          <w:lang w:val="de-DE"/>
        </w:rPr>
        <w:t xml:space="preserve">Schreiner </w:t>
      </w:r>
      <w:proofErr w:type="spellStart"/>
      <w:r w:rsidRPr="0025602E">
        <w:rPr>
          <w:rFonts w:ascii="Arial" w:hAnsi="Arial"/>
          <w:sz w:val="20"/>
          <w:lang w:val="de-DE"/>
        </w:rPr>
        <w:t>MediPharm</w:t>
      </w:r>
      <w:proofErr w:type="spellEnd"/>
      <w:r w:rsidRPr="0025602E">
        <w:rPr>
          <w:rFonts w:ascii="Arial" w:hAnsi="Arial"/>
          <w:sz w:val="20"/>
          <w:lang w:val="de-DE"/>
        </w:rPr>
        <w:t xml:space="preserve">, </w:t>
      </w:r>
      <w:proofErr w:type="spellStart"/>
      <w:r w:rsidRPr="0025602E">
        <w:rPr>
          <w:rFonts w:ascii="Arial" w:hAnsi="Arial"/>
          <w:sz w:val="20"/>
          <w:lang w:val="de-DE"/>
        </w:rPr>
        <w:t>division</w:t>
      </w:r>
      <w:proofErr w:type="spellEnd"/>
      <w:r w:rsidRPr="0025602E">
        <w:rPr>
          <w:rFonts w:ascii="Arial" w:hAnsi="Arial"/>
          <w:sz w:val="20"/>
          <w:lang w:val="de-DE"/>
        </w:rPr>
        <w:t xml:space="preserve"> de Schreiner Group GmbH &amp; Co. </w:t>
      </w:r>
      <w:r>
        <w:rPr>
          <w:rFonts w:ascii="Arial" w:hAnsi="Arial"/>
          <w:sz w:val="20"/>
        </w:rPr>
        <w:t xml:space="preserve">KG dont le siège est à </w:t>
      </w:r>
      <w:proofErr w:type="spellStart"/>
      <w:r>
        <w:rPr>
          <w:rFonts w:ascii="Arial" w:hAnsi="Arial"/>
          <w:sz w:val="20"/>
        </w:rPr>
        <w:t>Oberschleissheim</w:t>
      </w:r>
      <w:proofErr w:type="spellEnd"/>
      <w:r>
        <w:rPr>
          <w:rFonts w:ascii="Arial" w:hAnsi="Arial"/>
          <w:sz w:val="20"/>
        </w:rPr>
        <w:t xml:space="preserve"> près de Munich, est une entreprise leader dans la conception et la fabrication d’étiquettes spéciales, à la fois multifonctionnelles et novatrices, ainsi que de solutions de marquage apportant des plus-values à l’industrie de la santé. Disposant d’une grande compétence en termes de solutions et d’un savoir-faire spécialisé, Schreiner MediPharm est à la fois partenaire de développement performant et fournisseur de qualité et de confiance au service des plus grandes entreprises pharmaceutiques et médicales du monde entier.</w:t>
      </w:r>
    </w:p>
    <w:p w14:paraId="0FFDB8D1" w14:textId="4CC019A6" w:rsidR="00CA6FF8" w:rsidRDefault="00CA6FF8" w:rsidP="00CA6FF8">
      <w:pPr>
        <w:pStyle w:val="EinfAbs"/>
        <w:rPr>
          <w:rFonts w:ascii="Arial" w:hAnsi="Arial" w:cs="Arial"/>
          <w:b/>
          <w:bCs/>
          <w:sz w:val="20"/>
          <w:szCs w:val="20"/>
        </w:rPr>
      </w:pPr>
    </w:p>
    <w:p w14:paraId="00A4CACE" w14:textId="77777777" w:rsidR="00432C77" w:rsidRPr="00B62880" w:rsidRDefault="00432C77" w:rsidP="00CA6FF8">
      <w:pPr>
        <w:pStyle w:val="EinfAbs"/>
        <w:rPr>
          <w:rFonts w:ascii="Arial" w:hAnsi="Arial" w:cs="Arial"/>
          <w:b/>
          <w:bCs/>
          <w:sz w:val="20"/>
          <w:szCs w:val="20"/>
        </w:rPr>
      </w:pPr>
    </w:p>
    <w:p w14:paraId="13A7F23C" w14:textId="77777777" w:rsidR="00CA6FF8" w:rsidRPr="00B62880" w:rsidRDefault="00CA6FF8" w:rsidP="00CA6FF8">
      <w:pPr>
        <w:pStyle w:val="EinfAbs"/>
        <w:rPr>
          <w:rFonts w:ascii="Arial" w:hAnsi="Arial" w:cs="Arial"/>
          <w:b/>
          <w:bCs/>
          <w:sz w:val="20"/>
          <w:szCs w:val="20"/>
        </w:rPr>
      </w:pPr>
      <w:r>
        <w:rPr>
          <w:rFonts w:ascii="Arial" w:hAnsi="Arial"/>
          <w:b/>
          <w:sz w:val="20"/>
        </w:rPr>
        <w:lastRenderedPageBreak/>
        <w:t>Pour toutes questions, veuillez contacter :</w:t>
      </w:r>
    </w:p>
    <w:p w14:paraId="2D04A624" w14:textId="77777777" w:rsidR="00CA6FF8" w:rsidRPr="00B62880" w:rsidRDefault="00CA6FF8" w:rsidP="00CA6FF8">
      <w:pPr>
        <w:pStyle w:val="EinfAbs"/>
        <w:rPr>
          <w:rFonts w:ascii="Arial" w:hAnsi="Arial" w:cs="Arial"/>
          <w:sz w:val="20"/>
          <w:szCs w:val="20"/>
        </w:rPr>
      </w:pPr>
      <w:r>
        <w:rPr>
          <w:rFonts w:ascii="Arial" w:hAnsi="Arial"/>
          <w:sz w:val="20"/>
        </w:rPr>
        <w:t>Andrea Richter, Communication produits</w:t>
      </w:r>
      <w:r>
        <w:rPr>
          <w:rFonts w:ascii="Arial" w:hAnsi="Arial"/>
          <w:sz w:val="20"/>
        </w:rPr>
        <w:br/>
        <w:t xml:space="preserve">Téléphone +49 89 31584-5674, </w:t>
      </w:r>
      <w:hyperlink r:id="rId9" w:history="1">
        <w:r>
          <w:rPr>
            <w:rStyle w:val="Hyperlink"/>
            <w:rFonts w:ascii="Arial" w:hAnsi="Arial"/>
            <w:sz w:val="20"/>
          </w:rPr>
          <w:t>andrea.richter@schreiner-group.com</w:t>
        </w:r>
      </w:hyperlink>
    </w:p>
    <w:p w14:paraId="26666B5A" w14:textId="77777777" w:rsidR="00BC7618" w:rsidRPr="00CA6FF8" w:rsidRDefault="00BC7618" w:rsidP="00BC7618">
      <w:pPr>
        <w:pStyle w:val="EinfAbs"/>
        <w:rPr>
          <w:rFonts w:ascii="Arial" w:hAnsi="Arial" w:cs="Arial"/>
          <w:b/>
          <w:bCs/>
          <w:sz w:val="20"/>
          <w:szCs w:val="20"/>
        </w:rPr>
      </w:pPr>
    </w:p>
    <w:p w14:paraId="42311EFB" w14:textId="77777777" w:rsidR="00BC7618" w:rsidRPr="0025602E" w:rsidRDefault="00BC7618" w:rsidP="00BC7618">
      <w:pPr>
        <w:pStyle w:val="EinfAbs"/>
        <w:rPr>
          <w:rFonts w:ascii="Arial" w:hAnsi="Arial" w:cs="Arial"/>
          <w:b/>
          <w:bCs/>
          <w:sz w:val="20"/>
          <w:szCs w:val="20"/>
          <w:lang w:val="de-DE"/>
        </w:rPr>
      </w:pPr>
      <w:r w:rsidRPr="0025602E">
        <w:rPr>
          <w:rFonts w:ascii="Arial" w:hAnsi="Arial"/>
          <w:b/>
          <w:sz w:val="20"/>
          <w:lang w:val="de-DE"/>
        </w:rPr>
        <w:t xml:space="preserve">Schreiner </w:t>
      </w:r>
      <w:proofErr w:type="spellStart"/>
      <w:r w:rsidRPr="0025602E">
        <w:rPr>
          <w:rFonts w:ascii="Arial" w:hAnsi="Arial"/>
          <w:b/>
          <w:sz w:val="20"/>
          <w:lang w:val="de-DE"/>
        </w:rPr>
        <w:t>MediPharm</w:t>
      </w:r>
      <w:proofErr w:type="spellEnd"/>
      <w:r w:rsidRPr="0025602E">
        <w:rPr>
          <w:rFonts w:ascii="Arial" w:hAnsi="Arial"/>
          <w:sz w:val="20"/>
          <w:lang w:val="de-DE"/>
        </w:rPr>
        <w:br/>
      </w:r>
      <w:proofErr w:type="spellStart"/>
      <w:r w:rsidRPr="0025602E">
        <w:rPr>
          <w:rFonts w:ascii="Arial" w:hAnsi="Arial"/>
          <w:sz w:val="20"/>
          <w:lang w:val="de-DE"/>
        </w:rPr>
        <w:t>Une</w:t>
      </w:r>
      <w:proofErr w:type="spellEnd"/>
      <w:r w:rsidRPr="0025602E">
        <w:rPr>
          <w:rFonts w:ascii="Arial" w:hAnsi="Arial"/>
          <w:sz w:val="20"/>
          <w:lang w:val="de-DE"/>
        </w:rPr>
        <w:t xml:space="preserve"> </w:t>
      </w:r>
      <w:proofErr w:type="spellStart"/>
      <w:r w:rsidRPr="0025602E">
        <w:rPr>
          <w:rFonts w:ascii="Arial" w:hAnsi="Arial"/>
          <w:sz w:val="20"/>
          <w:lang w:val="de-DE"/>
        </w:rPr>
        <w:t>division</w:t>
      </w:r>
      <w:proofErr w:type="spellEnd"/>
      <w:r w:rsidRPr="0025602E">
        <w:rPr>
          <w:rFonts w:ascii="Arial" w:hAnsi="Arial"/>
          <w:sz w:val="20"/>
          <w:lang w:val="de-DE"/>
        </w:rPr>
        <w:t xml:space="preserve"> de</w:t>
      </w:r>
    </w:p>
    <w:p w14:paraId="717E615E" w14:textId="77777777" w:rsidR="00BC7618" w:rsidRPr="002A4B0A" w:rsidRDefault="00BC7618" w:rsidP="00BC7618">
      <w:pPr>
        <w:pStyle w:val="EinfAbs"/>
        <w:rPr>
          <w:rFonts w:ascii="Arial" w:hAnsi="Arial" w:cs="Arial"/>
          <w:bCs/>
          <w:sz w:val="20"/>
          <w:szCs w:val="20"/>
          <w:lang w:val="de-DE"/>
        </w:rPr>
      </w:pPr>
      <w:r w:rsidRPr="0025602E">
        <w:rPr>
          <w:rFonts w:ascii="Arial" w:hAnsi="Arial"/>
          <w:sz w:val="20"/>
          <w:lang w:val="de-DE"/>
        </w:rPr>
        <w:t xml:space="preserve">Schreiner Group GmbH &amp; Co. </w:t>
      </w:r>
      <w:r w:rsidRPr="002A4B0A">
        <w:rPr>
          <w:rFonts w:ascii="Arial" w:hAnsi="Arial"/>
          <w:sz w:val="20"/>
          <w:lang w:val="de-DE"/>
        </w:rPr>
        <w:t>KG</w:t>
      </w:r>
    </w:p>
    <w:p w14:paraId="186A395A" w14:textId="77777777" w:rsidR="00BC7618" w:rsidRPr="0025602E" w:rsidRDefault="00BC7618" w:rsidP="00BC7618">
      <w:pPr>
        <w:pStyle w:val="EinfAbs"/>
        <w:rPr>
          <w:rFonts w:ascii="Arial" w:hAnsi="Arial" w:cs="Arial"/>
          <w:bCs/>
          <w:sz w:val="20"/>
          <w:szCs w:val="20"/>
          <w:lang w:val="de-DE"/>
        </w:rPr>
      </w:pPr>
      <w:proofErr w:type="spellStart"/>
      <w:r w:rsidRPr="0025602E">
        <w:rPr>
          <w:rFonts w:ascii="Arial" w:hAnsi="Arial"/>
          <w:sz w:val="20"/>
          <w:lang w:val="de-DE"/>
        </w:rPr>
        <w:t>Bruckmannring</w:t>
      </w:r>
      <w:proofErr w:type="spellEnd"/>
      <w:r w:rsidRPr="0025602E">
        <w:rPr>
          <w:rFonts w:ascii="Arial" w:hAnsi="Arial"/>
          <w:sz w:val="20"/>
          <w:lang w:val="de-DE"/>
        </w:rPr>
        <w:t xml:space="preserve"> 22</w:t>
      </w:r>
    </w:p>
    <w:p w14:paraId="3E27023E" w14:textId="77777777" w:rsidR="00BC7618" w:rsidRPr="0025602E" w:rsidRDefault="00BC7618" w:rsidP="00BC7618">
      <w:pPr>
        <w:pStyle w:val="EinfAbs"/>
        <w:rPr>
          <w:rFonts w:ascii="Arial" w:hAnsi="Arial" w:cs="Arial"/>
          <w:bCs/>
          <w:sz w:val="20"/>
          <w:szCs w:val="20"/>
          <w:lang w:val="de-DE"/>
        </w:rPr>
      </w:pPr>
      <w:r w:rsidRPr="0025602E">
        <w:rPr>
          <w:rFonts w:ascii="Arial" w:hAnsi="Arial"/>
          <w:sz w:val="20"/>
          <w:lang w:val="de-DE"/>
        </w:rPr>
        <w:t xml:space="preserve">85764 </w:t>
      </w:r>
      <w:proofErr w:type="spellStart"/>
      <w:r w:rsidRPr="0025602E">
        <w:rPr>
          <w:rFonts w:ascii="Arial" w:hAnsi="Arial"/>
          <w:sz w:val="20"/>
          <w:lang w:val="de-DE"/>
        </w:rPr>
        <w:t>Oberschleissheim</w:t>
      </w:r>
      <w:proofErr w:type="spellEnd"/>
    </w:p>
    <w:p w14:paraId="798DE879" w14:textId="77777777" w:rsidR="00BC7618" w:rsidRPr="0025602E" w:rsidRDefault="00BC7618" w:rsidP="00BC7618">
      <w:pPr>
        <w:pStyle w:val="EinfAbs"/>
        <w:rPr>
          <w:rFonts w:ascii="Arial" w:hAnsi="Arial" w:cs="Arial"/>
          <w:bCs/>
          <w:color w:val="auto"/>
          <w:sz w:val="20"/>
          <w:szCs w:val="20"/>
          <w:lang w:val="de-DE"/>
        </w:rPr>
      </w:pPr>
      <w:proofErr w:type="spellStart"/>
      <w:r w:rsidRPr="0025602E">
        <w:rPr>
          <w:rFonts w:ascii="Arial" w:hAnsi="Arial"/>
          <w:color w:val="auto"/>
          <w:sz w:val="20"/>
          <w:lang w:val="de-DE"/>
        </w:rPr>
        <w:t>Allemagne</w:t>
      </w:r>
      <w:proofErr w:type="spellEnd"/>
    </w:p>
    <w:p w14:paraId="541C75FF" w14:textId="77777777" w:rsidR="00BC7618" w:rsidRPr="0025602E" w:rsidRDefault="00BC7618" w:rsidP="00BC7618">
      <w:pPr>
        <w:pStyle w:val="EinfAbs"/>
        <w:rPr>
          <w:rFonts w:ascii="Arial" w:hAnsi="Arial" w:cs="Arial"/>
          <w:bCs/>
          <w:color w:val="auto"/>
          <w:sz w:val="20"/>
          <w:szCs w:val="20"/>
          <w:lang w:val="de-DE"/>
        </w:rPr>
      </w:pPr>
      <w:proofErr w:type="spellStart"/>
      <w:r w:rsidRPr="0025602E">
        <w:rPr>
          <w:rFonts w:ascii="Arial" w:hAnsi="Arial"/>
          <w:color w:val="auto"/>
          <w:sz w:val="20"/>
          <w:lang w:val="de-DE"/>
        </w:rPr>
        <w:t>Tél</w:t>
      </w:r>
      <w:proofErr w:type="spellEnd"/>
      <w:r w:rsidRPr="0025602E">
        <w:rPr>
          <w:rFonts w:ascii="Arial" w:hAnsi="Arial"/>
          <w:color w:val="auto"/>
          <w:sz w:val="20"/>
          <w:lang w:val="de-DE"/>
        </w:rPr>
        <w:t>. +49 89 31584-5400</w:t>
      </w:r>
    </w:p>
    <w:p w14:paraId="62E7A435" w14:textId="77777777" w:rsidR="00BC7618" w:rsidRPr="00735659" w:rsidRDefault="00BC7618" w:rsidP="00BC7618">
      <w:pPr>
        <w:pStyle w:val="EinfAbs"/>
        <w:rPr>
          <w:rFonts w:ascii="Arial" w:hAnsi="Arial" w:cs="Arial"/>
          <w:bCs/>
          <w:color w:val="auto"/>
          <w:sz w:val="20"/>
          <w:szCs w:val="20"/>
          <w:lang w:val="de-DE"/>
        </w:rPr>
      </w:pPr>
      <w:r w:rsidRPr="00735659">
        <w:rPr>
          <w:rFonts w:ascii="Arial" w:hAnsi="Arial"/>
          <w:color w:val="auto"/>
          <w:sz w:val="20"/>
          <w:lang w:val="de-DE"/>
        </w:rPr>
        <w:t>Fax +49 89 31584-5422</w:t>
      </w:r>
    </w:p>
    <w:p w14:paraId="6B9366A9" w14:textId="77777777" w:rsidR="00BC7618" w:rsidRPr="00735659" w:rsidRDefault="00BC7618" w:rsidP="00BC7618">
      <w:pPr>
        <w:pStyle w:val="EinfAbs"/>
        <w:rPr>
          <w:rFonts w:ascii="Arial" w:hAnsi="Arial" w:cs="Arial"/>
          <w:bCs/>
          <w:color w:val="auto"/>
          <w:sz w:val="20"/>
          <w:szCs w:val="20"/>
          <w:lang w:val="de-DE"/>
        </w:rPr>
      </w:pPr>
      <w:r w:rsidRPr="00735659">
        <w:rPr>
          <w:rFonts w:ascii="Arial" w:hAnsi="Arial"/>
          <w:color w:val="auto"/>
          <w:sz w:val="20"/>
          <w:lang w:val="de-DE"/>
        </w:rPr>
        <w:t>info@schreiner-medipharm.com</w:t>
      </w:r>
    </w:p>
    <w:p w14:paraId="10D64055" w14:textId="77777777" w:rsidR="0027155F" w:rsidRPr="00735659" w:rsidRDefault="00972FD6" w:rsidP="00605649">
      <w:pPr>
        <w:pStyle w:val="EinfAbs"/>
        <w:rPr>
          <w:rFonts w:ascii="Arial" w:hAnsi="Arial" w:cs="Arial"/>
          <w:color w:val="auto"/>
          <w:sz w:val="20"/>
          <w:u w:val="single"/>
          <w:lang w:val="de-DE"/>
        </w:rPr>
      </w:pPr>
      <w:hyperlink r:id="rId10" w:history="1">
        <w:r w:rsidR="00355C2C" w:rsidRPr="00735659">
          <w:rPr>
            <w:rStyle w:val="Hyperlink"/>
            <w:rFonts w:ascii="Arial" w:hAnsi="Arial"/>
            <w:color w:val="auto"/>
            <w:sz w:val="20"/>
            <w:lang w:val="de-DE"/>
          </w:rPr>
          <w:t>www.schreiner-medipharm.com</w:t>
        </w:r>
      </w:hyperlink>
    </w:p>
    <w:sectPr w:rsidR="0027155F" w:rsidRPr="00735659" w:rsidSect="0031127B">
      <w:headerReference w:type="default" r:id="rId11"/>
      <w:footerReference w:type="default" r:id="rId12"/>
      <w:headerReference w:type="first" r:id="rId13"/>
      <w:footerReference w:type="first" r:id="rId14"/>
      <w:pgSz w:w="11906" w:h="16838" w:code="9"/>
      <w:pgMar w:top="3828"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A7027" w14:textId="77777777" w:rsidR="00294019" w:rsidRDefault="00294019" w:rsidP="00AD0FB9">
      <w:r>
        <w:separator/>
      </w:r>
    </w:p>
  </w:endnote>
  <w:endnote w:type="continuationSeparator" w:id="0">
    <w:p w14:paraId="71BFF467" w14:textId="77777777" w:rsidR="00294019" w:rsidRDefault="00294019"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HelveticaNeueLTStd-L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958EB" w14:textId="2F8ADED3" w:rsidR="00AA71FF" w:rsidRPr="00A860EE" w:rsidRDefault="00AA71FF" w:rsidP="0020486A">
    <w:pPr>
      <w:pStyle w:val="Fuzeile"/>
      <w:jc w:val="right"/>
      <w:rPr>
        <w:sz w:val="16"/>
        <w:szCs w:val="16"/>
      </w:rPr>
    </w:pPr>
    <w:r>
      <w:rPr>
        <w:sz w:val="16"/>
      </w:rPr>
      <w:t xml:space="preserve">Page </w:t>
    </w:r>
    <w:r w:rsidR="00EF2D1F" w:rsidRPr="00A860EE">
      <w:rPr>
        <w:sz w:val="16"/>
      </w:rPr>
      <w:fldChar w:fldCharType="begin"/>
    </w:r>
    <w:r w:rsidRPr="00A860EE">
      <w:rPr>
        <w:sz w:val="16"/>
      </w:rPr>
      <w:instrText>PAGE  \* Arabic  \* MERGEFORMAT</w:instrText>
    </w:r>
    <w:r w:rsidR="00EF2D1F" w:rsidRPr="00A860EE">
      <w:rPr>
        <w:sz w:val="16"/>
      </w:rPr>
      <w:fldChar w:fldCharType="separate"/>
    </w:r>
    <w:r w:rsidR="00972FD6">
      <w:rPr>
        <w:noProof/>
        <w:sz w:val="16"/>
      </w:rPr>
      <w:t>3</w:t>
    </w:r>
    <w:r w:rsidR="00EF2D1F" w:rsidRPr="00A860EE">
      <w:rPr>
        <w:sz w:val="16"/>
      </w:rPr>
      <w:fldChar w:fldCharType="end"/>
    </w:r>
    <w:r>
      <w:rPr>
        <w:sz w:val="16"/>
      </w:rPr>
      <w:t xml:space="preserve"> sur </w:t>
    </w:r>
    <w:fldSimple w:instr="NUMPAGES  \* Arabic  \* MERGEFORMAT">
      <w:r w:rsidR="00972FD6" w:rsidRPr="00972FD6">
        <w:rPr>
          <w:noProof/>
          <w:sz w:val="16"/>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8814A" w14:textId="7336FE0F" w:rsidR="00AA71FF" w:rsidRPr="00A860EE" w:rsidRDefault="00AA71FF" w:rsidP="008D2C6F">
    <w:pPr>
      <w:pStyle w:val="Fuzeile"/>
      <w:jc w:val="right"/>
      <w:rPr>
        <w:sz w:val="16"/>
        <w:szCs w:val="16"/>
      </w:rPr>
    </w:pPr>
    <w:r>
      <w:rPr>
        <w:sz w:val="16"/>
      </w:rPr>
      <w:t xml:space="preserve">Page </w:t>
    </w:r>
    <w:r w:rsidR="00EF2D1F" w:rsidRPr="00A860EE">
      <w:rPr>
        <w:sz w:val="16"/>
      </w:rPr>
      <w:fldChar w:fldCharType="begin"/>
    </w:r>
    <w:r w:rsidRPr="00A860EE">
      <w:rPr>
        <w:sz w:val="16"/>
      </w:rPr>
      <w:instrText>PAGE  \* Arabic  \* MERGEFORMAT</w:instrText>
    </w:r>
    <w:r w:rsidR="00EF2D1F" w:rsidRPr="00A860EE">
      <w:rPr>
        <w:sz w:val="16"/>
      </w:rPr>
      <w:fldChar w:fldCharType="separate"/>
    </w:r>
    <w:r w:rsidR="00972FD6">
      <w:rPr>
        <w:noProof/>
        <w:sz w:val="16"/>
      </w:rPr>
      <w:t>1</w:t>
    </w:r>
    <w:r w:rsidR="00EF2D1F" w:rsidRPr="00A860EE">
      <w:rPr>
        <w:sz w:val="16"/>
      </w:rPr>
      <w:fldChar w:fldCharType="end"/>
    </w:r>
    <w:r>
      <w:rPr>
        <w:sz w:val="16"/>
      </w:rPr>
      <w:t xml:space="preserve"> sur </w:t>
    </w:r>
    <w:fldSimple w:instr="NUMPAGES  \* Arabic  \* MERGEFORMAT">
      <w:r w:rsidR="00972FD6" w:rsidRPr="00972FD6">
        <w:rPr>
          <w:noProof/>
          <w:sz w:val="16"/>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0CC76" w14:textId="77777777" w:rsidR="00294019" w:rsidRDefault="00294019" w:rsidP="00AD0FB9">
      <w:r>
        <w:separator/>
      </w:r>
    </w:p>
  </w:footnote>
  <w:footnote w:type="continuationSeparator" w:id="0">
    <w:p w14:paraId="40DA20D8" w14:textId="77777777" w:rsidR="00294019" w:rsidRDefault="00294019"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FF71" w14:textId="77777777" w:rsidR="00AA71FF" w:rsidRDefault="00AA71FF">
    <w:pPr>
      <w:pStyle w:val="Kopfzeile"/>
    </w:pPr>
    <w:r>
      <w:rPr>
        <w:noProof/>
        <w:lang w:val="de-DE" w:eastAsia="de-DE"/>
      </w:rPr>
      <w:drawing>
        <wp:anchor distT="0" distB="0" distL="114300" distR="114300" simplePos="0" relativeHeight="251661312" behindDoc="1" locked="0" layoutInCell="1" allowOverlap="1" wp14:anchorId="3BB142FA" wp14:editId="1A6333E2">
          <wp:simplePos x="0" y="0"/>
          <wp:positionH relativeFrom="column">
            <wp:posOffset>-1091186</wp:posOffset>
          </wp:positionH>
          <wp:positionV relativeFrom="paragraph">
            <wp:posOffset>-703846</wp:posOffset>
          </wp:positionV>
          <wp:extent cx="7533834" cy="10645253"/>
          <wp:effectExtent l="0" t="0" r="0" b="3810"/>
          <wp:wrapNone/>
          <wp:docPr id="27" name="Grafik 27"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3BB1B" w14:textId="77777777" w:rsidR="00AA71FF" w:rsidRDefault="008356E6">
    <w:pPr>
      <w:pStyle w:val="Kopfzeile"/>
    </w:pPr>
    <w:r>
      <w:rPr>
        <w:noProof/>
        <w:lang w:val="de-DE" w:eastAsia="de-DE"/>
      </w:rPr>
      <mc:AlternateContent>
        <mc:Choice Requires="wps">
          <w:drawing>
            <wp:anchor distT="45720" distB="45720" distL="114300" distR="114300" simplePos="0" relativeHeight="251665408" behindDoc="0" locked="0" layoutInCell="1" allowOverlap="1" wp14:anchorId="6ACA2E61" wp14:editId="696231CD">
              <wp:simplePos x="0" y="0"/>
              <wp:positionH relativeFrom="margin">
                <wp:align>left</wp:align>
              </wp:positionH>
              <wp:positionV relativeFrom="page">
                <wp:posOffset>1809115</wp:posOffset>
              </wp:positionV>
              <wp:extent cx="5914390" cy="35179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51790"/>
                      </a:xfrm>
                      <a:prstGeom prst="rect">
                        <a:avLst/>
                      </a:prstGeom>
                      <a:solidFill>
                        <a:schemeClr val="bg1"/>
                      </a:solidFill>
                      <a:ln w="9525">
                        <a:noFill/>
                        <a:miter lim="800000"/>
                        <a:headEnd/>
                        <a:tailEnd/>
                      </a:ln>
                    </wps:spPr>
                    <wps:txbx>
                      <w:txbxContent>
                        <w:p w14:paraId="52D125CB" w14:textId="77777777" w:rsidR="00637A77" w:rsidRPr="003D7220" w:rsidRDefault="00637A77" w:rsidP="00637A7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CA2E61" id="_x0000_t202" coordsize="21600,21600" o:spt="202" path="m,l,21600r21600,l21600,xe">
              <v:stroke joinstyle="miter"/>
              <v:path gradientshapeok="t" o:connecttype="rect"/>
            </v:shapetype>
            <v:shape id="Textfeld 2" o:spid="_x0000_s1026" type="#_x0000_t202" style="position:absolute;margin-left:0;margin-top:142.45pt;width:465.7pt;height:27.7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" fillcolor="white [3212]" stroked="f">
              <v:textbox style="mso-fit-shape-to-text:t" inset="0,0,0,0">
                <w:txbxContent>
                  <w:p w14:paraId="52D125CB" w14:textId="77777777" w:rsidR="00637A77" w:rsidRPr="003D7220" w:rsidRDefault="00637A77" w:rsidP="00637A77">
                    <w:pPr>
                      <w:pStyle w:val="RubrikmitLinien"/>
                    </w:pPr>
                    <w:r>
                      <w:t>COMMUNIQUÉ DE PRESSE</w:t>
                    </w:r>
                  </w:p>
                </w:txbxContent>
              </v:textbox>
              <w10:wrap type="square" anchorx="margin" anchory="page"/>
            </v:shape>
          </w:pict>
        </mc:Fallback>
      </mc:AlternateContent>
    </w:r>
    <w:r w:rsidR="00AE7903">
      <w:rPr>
        <w:noProof/>
        <w:lang w:val="de-DE" w:eastAsia="de-DE"/>
      </w:rPr>
      <w:drawing>
        <wp:anchor distT="0" distB="0" distL="114300" distR="114300" simplePos="0" relativeHeight="251663360" behindDoc="1" locked="0" layoutInCell="1" allowOverlap="1" wp14:anchorId="771D7B55" wp14:editId="4111615E">
          <wp:simplePos x="0" y="0"/>
          <wp:positionH relativeFrom="page">
            <wp:align>left</wp:align>
          </wp:positionH>
          <wp:positionV relativeFrom="paragraph">
            <wp:posOffset>-724535</wp:posOffset>
          </wp:positionV>
          <wp:extent cx="7533834" cy="10645253"/>
          <wp:effectExtent l="0" t="0" r="0" b="3810"/>
          <wp:wrapNone/>
          <wp:docPr id="28" name="Grafik 28"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3094A69-9B62-4140-8521-2F63FC5652E4}"/>
    <w:docVar w:name="dgnword-eventsink" w:val="229653808"/>
  </w:docVars>
  <w:rsids>
    <w:rsidRoot w:val="00C20ABE"/>
    <w:rsid w:val="0000031D"/>
    <w:rsid w:val="00002FE4"/>
    <w:rsid w:val="000044CA"/>
    <w:rsid w:val="0001684B"/>
    <w:rsid w:val="00037A82"/>
    <w:rsid w:val="000417E3"/>
    <w:rsid w:val="00043130"/>
    <w:rsid w:val="00056D21"/>
    <w:rsid w:val="00061F0F"/>
    <w:rsid w:val="000754D4"/>
    <w:rsid w:val="00076FA1"/>
    <w:rsid w:val="00082C48"/>
    <w:rsid w:val="00086FEA"/>
    <w:rsid w:val="000911E0"/>
    <w:rsid w:val="00094299"/>
    <w:rsid w:val="00094AFB"/>
    <w:rsid w:val="000A3978"/>
    <w:rsid w:val="000A4230"/>
    <w:rsid w:val="000B3F25"/>
    <w:rsid w:val="000B4F31"/>
    <w:rsid w:val="000B5374"/>
    <w:rsid w:val="000C4250"/>
    <w:rsid w:val="000C5723"/>
    <w:rsid w:val="000F0E4A"/>
    <w:rsid w:val="000F2D0E"/>
    <w:rsid w:val="00103DB1"/>
    <w:rsid w:val="001171AD"/>
    <w:rsid w:val="00124300"/>
    <w:rsid w:val="00124A72"/>
    <w:rsid w:val="00134393"/>
    <w:rsid w:val="00134CAE"/>
    <w:rsid w:val="00136F0B"/>
    <w:rsid w:val="00137B42"/>
    <w:rsid w:val="00142C58"/>
    <w:rsid w:val="0014699F"/>
    <w:rsid w:val="00147B1E"/>
    <w:rsid w:val="00155D3E"/>
    <w:rsid w:val="0016469A"/>
    <w:rsid w:val="0016781C"/>
    <w:rsid w:val="00175EBA"/>
    <w:rsid w:val="00176718"/>
    <w:rsid w:val="00176E45"/>
    <w:rsid w:val="001800BC"/>
    <w:rsid w:val="00187ADB"/>
    <w:rsid w:val="00194E1A"/>
    <w:rsid w:val="001B2F1E"/>
    <w:rsid w:val="001B338B"/>
    <w:rsid w:val="001B4FDA"/>
    <w:rsid w:val="001C0B6D"/>
    <w:rsid w:val="001D27EB"/>
    <w:rsid w:val="001D7257"/>
    <w:rsid w:val="001D79E0"/>
    <w:rsid w:val="001D7E4F"/>
    <w:rsid w:val="001E06D9"/>
    <w:rsid w:val="001E37AC"/>
    <w:rsid w:val="001F1761"/>
    <w:rsid w:val="001F3B9C"/>
    <w:rsid w:val="0020486A"/>
    <w:rsid w:val="002203C5"/>
    <w:rsid w:val="00225865"/>
    <w:rsid w:val="00226039"/>
    <w:rsid w:val="00251F13"/>
    <w:rsid w:val="0025602E"/>
    <w:rsid w:val="00265ACC"/>
    <w:rsid w:val="00265DBC"/>
    <w:rsid w:val="00267DEA"/>
    <w:rsid w:val="0027016C"/>
    <w:rsid w:val="0027155F"/>
    <w:rsid w:val="0027287C"/>
    <w:rsid w:val="00273C95"/>
    <w:rsid w:val="00273EBC"/>
    <w:rsid w:val="00281584"/>
    <w:rsid w:val="002851CF"/>
    <w:rsid w:val="00287753"/>
    <w:rsid w:val="002929E3"/>
    <w:rsid w:val="00294019"/>
    <w:rsid w:val="002A4B0A"/>
    <w:rsid w:val="002B0939"/>
    <w:rsid w:val="002C64DD"/>
    <w:rsid w:val="002E1105"/>
    <w:rsid w:val="002F10A6"/>
    <w:rsid w:val="003021AA"/>
    <w:rsid w:val="0031127B"/>
    <w:rsid w:val="00325E66"/>
    <w:rsid w:val="00325FAB"/>
    <w:rsid w:val="0034798F"/>
    <w:rsid w:val="00352EF8"/>
    <w:rsid w:val="00355C2C"/>
    <w:rsid w:val="003608CA"/>
    <w:rsid w:val="0036588B"/>
    <w:rsid w:val="003733E8"/>
    <w:rsid w:val="00376B7B"/>
    <w:rsid w:val="00380551"/>
    <w:rsid w:val="003814E6"/>
    <w:rsid w:val="00381B41"/>
    <w:rsid w:val="0038766D"/>
    <w:rsid w:val="00391F9E"/>
    <w:rsid w:val="003A237C"/>
    <w:rsid w:val="003A34E9"/>
    <w:rsid w:val="003C0A95"/>
    <w:rsid w:val="003C5974"/>
    <w:rsid w:val="003D0F66"/>
    <w:rsid w:val="003F0990"/>
    <w:rsid w:val="003F41E0"/>
    <w:rsid w:val="0040053B"/>
    <w:rsid w:val="00400ADD"/>
    <w:rsid w:val="0040292C"/>
    <w:rsid w:val="00413D82"/>
    <w:rsid w:val="004164A5"/>
    <w:rsid w:val="00417670"/>
    <w:rsid w:val="00421F96"/>
    <w:rsid w:val="00425B61"/>
    <w:rsid w:val="00432C77"/>
    <w:rsid w:val="00461B9E"/>
    <w:rsid w:val="00462CEE"/>
    <w:rsid w:val="004708E1"/>
    <w:rsid w:val="00472C9B"/>
    <w:rsid w:val="004778B0"/>
    <w:rsid w:val="004952CB"/>
    <w:rsid w:val="004A1C28"/>
    <w:rsid w:val="004A520F"/>
    <w:rsid w:val="004A53F6"/>
    <w:rsid w:val="004B612E"/>
    <w:rsid w:val="004B637D"/>
    <w:rsid w:val="004C6B95"/>
    <w:rsid w:val="004D4D15"/>
    <w:rsid w:val="004D61D1"/>
    <w:rsid w:val="004E6FBB"/>
    <w:rsid w:val="004F6DDE"/>
    <w:rsid w:val="00506A2E"/>
    <w:rsid w:val="00516475"/>
    <w:rsid w:val="00522C37"/>
    <w:rsid w:val="00533A15"/>
    <w:rsid w:val="00534230"/>
    <w:rsid w:val="005365A9"/>
    <w:rsid w:val="00544FFF"/>
    <w:rsid w:val="005471FF"/>
    <w:rsid w:val="00567869"/>
    <w:rsid w:val="00571B83"/>
    <w:rsid w:val="005776E6"/>
    <w:rsid w:val="00595C5C"/>
    <w:rsid w:val="00596B94"/>
    <w:rsid w:val="005978A5"/>
    <w:rsid w:val="00597C90"/>
    <w:rsid w:val="00597D67"/>
    <w:rsid w:val="005B057C"/>
    <w:rsid w:val="005B0BF0"/>
    <w:rsid w:val="005B1381"/>
    <w:rsid w:val="005D0193"/>
    <w:rsid w:val="005D4097"/>
    <w:rsid w:val="005D6C63"/>
    <w:rsid w:val="005F233F"/>
    <w:rsid w:val="00600AFF"/>
    <w:rsid w:val="00605649"/>
    <w:rsid w:val="00605668"/>
    <w:rsid w:val="00615DE3"/>
    <w:rsid w:val="006205C5"/>
    <w:rsid w:val="00633776"/>
    <w:rsid w:val="00634383"/>
    <w:rsid w:val="006351AC"/>
    <w:rsid w:val="00637A77"/>
    <w:rsid w:val="0064411A"/>
    <w:rsid w:val="006471C8"/>
    <w:rsid w:val="00653317"/>
    <w:rsid w:val="00657DC7"/>
    <w:rsid w:val="00667F1C"/>
    <w:rsid w:val="00670115"/>
    <w:rsid w:val="00672990"/>
    <w:rsid w:val="006749AF"/>
    <w:rsid w:val="006844B2"/>
    <w:rsid w:val="00697A72"/>
    <w:rsid w:val="006A064E"/>
    <w:rsid w:val="006A0DC5"/>
    <w:rsid w:val="006B14EA"/>
    <w:rsid w:val="006B570F"/>
    <w:rsid w:val="006C2E2E"/>
    <w:rsid w:val="006D672F"/>
    <w:rsid w:val="006E07B2"/>
    <w:rsid w:val="006E24F8"/>
    <w:rsid w:val="006E7802"/>
    <w:rsid w:val="006F233A"/>
    <w:rsid w:val="006F45F0"/>
    <w:rsid w:val="0070050B"/>
    <w:rsid w:val="00710BE0"/>
    <w:rsid w:val="0071122B"/>
    <w:rsid w:val="00714AC7"/>
    <w:rsid w:val="007158AC"/>
    <w:rsid w:val="00725C16"/>
    <w:rsid w:val="007275B3"/>
    <w:rsid w:val="00735659"/>
    <w:rsid w:val="00746C07"/>
    <w:rsid w:val="007511A9"/>
    <w:rsid w:val="00772028"/>
    <w:rsid w:val="00784B27"/>
    <w:rsid w:val="00786504"/>
    <w:rsid w:val="00793BBF"/>
    <w:rsid w:val="00793EC0"/>
    <w:rsid w:val="007A1141"/>
    <w:rsid w:val="007A2FBC"/>
    <w:rsid w:val="007A54C1"/>
    <w:rsid w:val="007B5EBF"/>
    <w:rsid w:val="007C0CF1"/>
    <w:rsid w:val="007C5D96"/>
    <w:rsid w:val="007D46C2"/>
    <w:rsid w:val="007D580F"/>
    <w:rsid w:val="007D687C"/>
    <w:rsid w:val="007D6D6B"/>
    <w:rsid w:val="007F35B3"/>
    <w:rsid w:val="00812979"/>
    <w:rsid w:val="008333C9"/>
    <w:rsid w:val="008356E6"/>
    <w:rsid w:val="008673B6"/>
    <w:rsid w:val="00867AD5"/>
    <w:rsid w:val="0087189B"/>
    <w:rsid w:val="00880EEB"/>
    <w:rsid w:val="00882827"/>
    <w:rsid w:val="0088466C"/>
    <w:rsid w:val="00885CD1"/>
    <w:rsid w:val="00885EDD"/>
    <w:rsid w:val="00891709"/>
    <w:rsid w:val="008B6D14"/>
    <w:rsid w:val="008C64FD"/>
    <w:rsid w:val="008D0ECD"/>
    <w:rsid w:val="008D2C6F"/>
    <w:rsid w:val="008E2E6D"/>
    <w:rsid w:val="008E305D"/>
    <w:rsid w:val="008E322D"/>
    <w:rsid w:val="008E772F"/>
    <w:rsid w:val="0090226F"/>
    <w:rsid w:val="00903B2F"/>
    <w:rsid w:val="00913848"/>
    <w:rsid w:val="00917A25"/>
    <w:rsid w:val="0092212B"/>
    <w:rsid w:val="00930B8E"/>
    <w:rsid w:val="00932B2C"/>
    <w:rsid w:val="00945957"/>
    <w:rsid w:val="0097124F"/>
    <w:rsid w:val="00972596"/>
    <w:rsid w:val="00972FD6"/>
    <w:rsid w:val="00985328"/>
    <w:rsid w:val="00985D31"/>
    <w:rsid w:val="00992331"/>
    <w:rsid w:val="00993108"/>
    <w:rsid w:val="0099507A"/>
    <w:rsid w:val="009C224F"/>
    <w:rsid w:val="009C62BD"/>
    <w:rsid w:val="009C6991"/>
    <w:rsid w:val="009D72B3"/>
    <w:rsid w:val="009E37C1"/>
    <w:rsid w:val="009E6AF0"/>
    <w:rsid w:val="009F0DB0"/>
    <w:rsid w:val="009F3507"/>
    <w:rsid w:val="009F4875"/>
    <w:rsid w:val="00A04464"/>
    <w:rsid w:val="00A06539"/>
    <w:rsid w:val="00A250AF"/>
    <w:rsid w:val="00A40783"/>
    <w:rsid w:val="00A43736"/>
    <w:rsid w:val="00A447DB"/>
    <w:rsid w:val="00A510C9"/>
    <w:rsid w:val="00A54609"/>
    <w:rsid w:val="00A55BFA"/>
    <w:rsid w:val="00A65CE5"/>
    <w:rsid w:val="00A829D6"/>
    <w:rsid w:val="00A82A7C"/>
    <w:rsid w:val="00A860EE"/>
    <w:rsid w:val="00A91D1D"/>
    <w:rsid w:val="00A9482B"/>
    <w:rsid w:val="00A94D90"/>
    <w:rsid w:val="00AA5F50"/>
    <w:rsid w:val="00AA71FF"/>
    <w:rsid w:val="00AB1B25"/>
    <w:rsid w:val="00AD0FB9"/>
    <w:rsid w:val="00AD30B2"/>
    <w:rsid w:val="00AE7903"/>
    <w:rsid w:val="00AF2AB6"/>
    <w:rsid w:val="00B0451D"/>
    <w:rsid w:val="00B131C4"/>
    <w:rsid w:val="00B37E67"/>
    <w:rsid w:val="00B404F5"/>
    <w:rsid w:val="00B4257F"/>
    <w:rsid w:val="00B47B8F"/>
    <w:rsid w:val="00B54275"/>
    <w:rsid w:val="00B54EDF"/>
    <w:rsid w:val="00B5620E"/>
    <w:rsid w:val="00B62880"/>
    <w:rsid w:val="00B811DE"/>
    <w:rsid w:val="00B82694"/>
    <w:rsid w:val="00B9018D"/>
    <w:rsid w:val="00B92F8F"/>
    <w:rsid w:val="00B95B26"/>
    <w:rsid w:val="00B9685F"/>
    <w:rsid w:val="00BA66BF"/>
    <w:rsid w:val="00BB488B"/>
    <w:rsid w:val="00BC18FB"/>
    <w:rsid w:val="00BC35FC"/>
    <w:rsid w:val="00BC7618"/>
    <w:rsid w:val="00BE222C"/>
    <w:rsid w:val="00C018EC"/>
    <w:rsid w:val="00C20A4A"/>
    <w:rsid w:val="00C20ABE"/>
    <w:rsid w:val="00C2400D"/>
    <w:rsid w:val="00C2473B"/>
    <w:rsid w:val="00C2760A"/>
    <w:rsid w:val="00C30493"/>
    <w:rsid w:val="00C34BB4"/>
    <w:rsid w:val="00C55007"/>
    <w:rsid w:val="00C57CB8"/>
    <w:rsid w:val="00C65E71"/>
    <w:rsid w:val="00C73A96"/>
    <w:rsid w:val="00C80EE5"/>
    <w:rsid w:val="00CA426F"/>
    <w:rsid w:val="00CA6FF8"/>
    <w:rsid w:val="00CB51D8"/>
    <w:rsid w:val="00CC1898"/>
    <w:rsid w:val="00CC2FED"/>
    <w:rsid w:val="00CC51F8"/>
    <w:rsid w:val="00CC65F5"/>
    <w:rsid w:val="00CD0237"/>
    <w:rsid w:val="00CD676B"/>
    <w:rsid w:val="00CE1164"/>
    <w:rsid w:val="00CE2942"/>
    <w:rsid w:val="00CE2F03"/>
    <w:rsid w:val="00CE3DD5"/>
    <w:rsid w:val="00CE5737"/>
    <w:rsid w:val="00CE6A1C"/>
    <w:rsid w:val="00CE6B0E"/>
    <w:rsid w:val="00CE716B"/>
    <w:rsid w:val="00CE7F20"/>
    <w:rsid w:val="00CF4D7A"/>
    <w:rsid w:val="00D0011B"/>
    <w:rsid w:val="00D10FE6"/>
    <w:rsid w:val="00D11597"/>
    <w:rsid w:val="00D11E8F"/>
    <w:rsid w:val="00D15F6A"/>
    <w:rsid w:val="00D2062A"/>
    <w:rsid w:val="00D367C5"/>
    <w:rsid w:val="00D41A55"/>
    <w:rsid w:val="00D41BCD"/>
    <w:rsid w:val="00D4684F"/>
    <w:rsid w:val="00D71B90"/>
    <w:rsid w:val="00D742B3"/>
    <w:rsid w:val="00D81655"/>
    <w:rsid w:val="00D81CEE"/>
    <w:rsid w:val="00D903AD"/>
    <w:rsid w:val="00D90DDF"/>
    <w:rsid w:val="00D962DB"/>
    <w:rsid w:val="00DC3917"/>
    <w:rsid w:val="00DD55ED"/>
    <w:rsid w:val="00DD7608"/>
    <w:rsid w:val="00DE66AF"/>
    <w:rsid w:val="00DE6CEB"/>
    <w:rsid w:val="00DF2374"/>
    <w:rsid w:val="00DF671B"/>
    <w:rsid w:val="00E016EB"/>
    <w:rsid w:val="00E01D94"/>
    <w:rsid w:val="00E02434"/>
    <w:rsid w:val="00E063B7"/>
    <w:rsid w:val="00E14E79"/>
    <w:rsid w:val="00E1595E"/>
    <w:rsid w:val="00E24721"/>
    <w:rsid w:val="00E24D2B"/>
    <w:rsid w:val="00E2535B"/>
    <w:rsid w:val="00E265AA"/>
    <w:rsid w:val="00E269FE"/>
    <w:rsid w:val="00E35B17"/>
    <w:rsid w:val="00E36D14"/>
    <w:rsid w:val="00E43D15"/>
    <w:rsid w:val="00E43F92"/>
    <w:rsid w:val="00E4407A"/>
    <w:rsid w:val="00E50F0C"/>
    <w:rsid w:val="00E55238"/>
    <w:rsid w:val="00E7603D"/>
    <w:rsid w:val="00E80F61"/>
    <w:rsid w:val="00E849C7"/>
    <w:rsid w:val="00E87C30"/>
    <w:rsid w:val="00E916DD"/>
    <w:rsid w:val="00E967F9"/>
    <w:rsid w:val="00EA34AB"/>
    <w:rsid w:val="00EA58EA"/>
    <w:rsid w:val="00EB5C82"/>
    <w:rsid w:val="00EB6F85"/>
    <w:rsid w:val="00EB7DE8"/>
    <w:rsid w:val="00EC42BD"/>
    <w:rsid w:val="00EC65DE"/>
    <w:rsid w:val="00EE7975"/>
    <w:rsid w:val="00EF2D1F"/>
    <w:rsid w:val="00EF47CA"/>
    <w:rsid w:val="00F04EA6"/>
    <w:rsid w:val="00F05061"/>
    <w:rsid w:val="00F05658"/>
    <w:rsid w:val="00F05FCB"/>
    <w:rsid w:val="00F06D86"/>
    <w:rsid w:val="00F10B25"/>
    <w:rsid w:val="00F11EA6"/>
    <w:rsid w:val="00F13A25"/>
    <w:rsid w:val="00F25A73"/>
    <w:rsid w:val="00F30B0B"/>
    <w:rsid w:val="00F322A4"/>
    <w:rsid w:val="00F37A25"/>
    <w:rsid w:val="00F4623D"/>
    <w:rsid w:val="00F57563"/>
    <w:rsid w:val="00F620F8"/>
    <w:rsid w:val="00F72494"/>
    <w:rsid w:val="00F764A4"/>
    <w:rsid w:val="00F87587"/>
    <w:rsid w:val="00F94B27"/>
    <w:rsid w:val="00FA3D94"/>
    <w:rsid w:val="00FA74F6"/>
    <w:rsid w:val="00FB23F7"/>
    <w:rsid w:val="00FB4B7F"/>
    <w:rsid w:val="00FB4CF7"/>
    <w:rsid w:val="00FC2139"/>
    <w:rsid w:val="00FC6554"/>
    <w:rsid w:val="00FD16A7"/>
    <w:rsid w:val="00FD1968"/>
    <w:rsid w:val="00FD4811"/>
    <w:rsid w:val="00FE6061"/>
    <w:rsid w:val="00FF22A5"/>
    <w:rsid w:val="00FF5BAC"/>
    <w:rsid w:val="00FF7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00310D3"/>
  <w15:docId w15:val="{7494E1F1-1A4F-4B23-8E99-1C7C4401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uiPriority w:val="99"/>
    <w:semiHidden/>
    <w:unhideWhenUsed/>
    <w:rsid w:val="00C80EE5"/>
    <w:rPr>
      <w:sz w:val="16"/>
      <w:szCs w:val="16"/>
    </w:rPr>
  </w:style>
  <w:style w:type="paragraph" w:styleId="Kommentartext">
    <w:name w:val="annotation text"/>
    <w:link w:val="KommentartextZchn"/>
    <w:uiPriority w:val="99"/>
    <w:semiHidden/>
    <w:unhideWhenUsed/>
    <w:rsid w:val="00C80E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customStyle="1" w:styleId="berschrift0">
    <w:name w:val="berschrift"/>
    <w:basedOn w:val="Standard"/>
    <w:rsid w:val="0070050B"/>
    <w:pPr>
      <w:spacing w:before="100" w:beforeAutospacing="1" w:after="100" w:afterAutospacing="1"/>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3371">
      <w:bodyDiv w:val="1"/>
      <w:marLeft w:val="0"/>
      <w:marRight w:val="0"/>
      <w:marTop w:val="0"/>
      <w:marBottom w:val="0"/>
      <w:divBdr>
        <w:top w:val="none" w:sz="0" w:space="0" w:color="auto"/>
        <w:left w:val="none" w:sz="0" w:space="0" w:color="auto"/>
        <w:bottom w:val="none" w:sz="0" w:space="0" w:color="auto"/>
        <w:right w:val="none" w:sz="0" w:space="0" w:color="auto"/>
      </w:divBdr>
    </w:div>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15609342">
      <w:bodyDiv w:val="1"/>
      <w:marLeft w:val="0"/>
      <w:marRight w:val="0"/>
      <w:marTop w:val="0"/>
      <w:marBottom w:val="0"/>
      <w:divBdr>
        <w:top w:val="none" w:sz="0" w:space="0" w:color="auto"/>
        <w:left w:val="none" w:sz="0" w:space="0" w:color="auto"/>
        <w:bottom w:val="none" w:sz="0" w:space="0" w:color="auto"/>
        <w:right w:val="none" w:sz="0" w:space="0" w:color="auto"/>
      </w:divBdr>
    </w:div>
    <w:div w:id="129981985">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374543179">
      <w:bodyDiv w:val="1"/>
      <w:marLeft w:val="0"/>
      <w:marRight w:val="0"/>
      <w:marTop w:val="0"/>
      <w:marBottom w:val="0"/>
      <w:divBdr>
        <w:top w:val="none" w:sz="0" w:space="0" w:color="auto"/>
        <w:left w:val="none" w:sz="0" w:space="0" w:color="auto"/>
        <w:bottom w:val="none" w:sz="0" w:space="0" w:color="auto"/>
        <w:right w:val="none" w:sz="0" w:space="0" w:color="auto"/>
      </w:divBdr>
    </w:div>
    <w:div w:id="499077719">
      <w:bodyDiv w:val="1"/>
      <w:marLeft w:val="0"/>
      <w:marRight w:val="0"/>
      <w:marTop w:val="0"/>
      <w:marBottom w:val="0"/>
      <w:divBdr>
        <w:top w:val="none" w:sz="0" w:space="0" w:color="auto"/>
        <w:left w:val="none" w:sz="0" w:space="0" w:color="auto"/>
        <w:bottom w:val="none" w:sz="0" w:space="0" w:color="auto"/>
        <w:right w:val="none" w:sz="0" w:space="0" w:color="auto"/>
      </w:divBdr>
    </w:div>
    <w:div w:id="591281265">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822158704">
      <w:bodyDiv w:val="1"/>
      <w:marLeft w:val="0"/>
      <w:marRight w:val="0"/>
      <w:marTop w:val="0"/>
      <w:marBottom w:val="0"/>
      <w:divBdr>
        <w:top w:val="none" w:sz="0" w:space="0" w:color="auto"/>
        <w:left w:val="none" w:sz="0" w:space="0" w:color="auto"/>
        <w:bottom w:val="none" w:sz="0" w:space="0" w:color="auto"/>
        <w:right w:val="none" w:sz="0" w:space="0" w:color="auto"/>
      </w:divBdr>
    </w:div>
    <w:div w:id="837421254">
      <w:bodyDiv w:val="1"/>
      <w:marLeft w:val="0"/>
      <w:marRight w:val="0"/>
      <w:marTop w:val="0"/>
      <w:marBottom w:val="0"/>
      <w:divBdr>
        <w:top w:val="none" w:sz="0" w:space="0" w:color="auto"/>
        <w:left w:val="none" w:sz="0" w:space="0" w:color="auto"/>
        <w:bottom w:val="none" w:sz="0" w:space="0" w:color="auto"/>
        <w:right w:val="none" w:sz="0" w:space="0" w:color="auto"/>
      </w:divBdr>
    </w:div>
    <w:div w:id="914821458">
      <w:bodyDiv w:val="1"/>
      <w:marLeft w:val="0"/>
      <w:marRight w:val="0"/>
      <w:marTop w:val="0"/>
      <w:marBottom w:val="0"/>
      <w:divBdr>
        <w:top w:val="none" w:sz="0" w:space="0" w:color="auto"/>
        <w:left w:val="none" w:sz="0" w:space="0" w:color="auto"/>
        <w:bottom w:val="none" w:sz="0" w:space="0" w:color="auto"/>
        <w:right w:val="none" w:sz="0" w:space="0" w:color="auto"/>
      </w:divBdr>
    </w:div>
    <w:div w:id="1022437853">
      <w:bodyDiv w:val="1"/>
      <w:marLeft w:val="0"/>
      <w:marRight w:val="0"/>
      <w:marTop w:val="0"/>
      <w:marBottom w:val="0"/>
      <w:divBdr>
        <w:top w:val="none" w:sz="0" w:space="0" w:color="auto"/>
        <w:left w:val="none" w:sz="0" w:space="0" w:color="auto"/>
        <w:bottom w:val="none" w:sz="0" w:space="0" w:color="auto"/>
        <w:right w:val="none" w:sz="0" w:space="0" w:color="auto"/>
      </w:divBdr>
    </w:div>
    <w:div w:id="1270045229">
      <w:bodyDiv w:val="1"/>
      <w:marLeft w:val="0"/>
      <w:marRight w:val="0"/>
      <w:marTop w:val="0"/>
      <w:marBottom w:val="0"/>
      <w:divBdr>
        <w:top w:val="none" w:sz="0" w:space="0" w:color="auto"/>
        <w:left w:val="none" w:sz="0" w:space="0" w:color="auto"/>
        <w:bottom w:val="none" w:sz="0" w:space="0" w:color="auto"/>
        <w:right w:val="none" w:sz="0" w:space="0" w:color="auto"/>
      </w:divBdr>
    </w:div>
    <w:div w:id="1386102176">
      <w:bodyDiv w:val="1"/>
      <w:marLeft w:val="0"/>
      <w:marRight w:val="0"/>
      <w:marTop w:val="0"/>
      <w:marBottom w:val="0"/>
      <w:divBdr>
        <w:top w:val="none" w:sz="0" w:space="0" w:color="auto"/>
        <w:left w:val="none" w:sz="0" w:space="0" w:color="auto"/>
        <w:bottom w:val="none" w:sz="0" w:space="0" w:color="auto"/>
        <w:right w:val="none" w:sz="0" w:space="0" w:color="auto"/>
      </w:divBdr>
    </w:div>
    <w:div w:id="18318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iancetozer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reiner-medipharm.com" TargetMode="External"/><Relationship Id="rId4" Type="http://schemas.openxmlformats.org/officeDocument/2006/relationships/settings" Target="settings.xml"/><Relationship Id="rId9" Type="http://schemas.openxmlformats.org/officeDocument/2006/relationships/hyperlink" Target="mailto:andrea.richter@schreiner-grou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769CE-1BFC-4314-801C-255ECE57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4520</Characters>
  <Application>Microsoft Office Word</Application>
  <DocSecurity>4</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Maria Harlacher</Manager>
  <Company>Schreiner Group</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lastModifiedBy>Fuchs, Sophia</cp:lastModifiedBy>
  <cp:revision>2</cp:revision>
  <cp:lastPrinted>2014-03-05T12:39:00Z</cp:lastPrinted>
  <dcterms:created xsi:type="dcterms:W3CDTF">2022-01-03T14:53:00Z</dcterms:created>
  <dcterms:modified xsi:type="dcterms:W3CDTF">2022-01-03T14:53:00Z</dcterms:modified>
</cp:coreProperties>
</file>