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7960AF6" w14:textId="1DDE4F98" w:rsidR="00B23739" w:rsidRPr="006E3FAC" w:rsidRDefault="00B10E71" w:rsidP="00B23739">
      <w:pPr>
        <w:pStyle w:val="Dachzeile"/>
      </w:pPr>
      <w:r>
        <w:rPr>
          <w:noProof/>
          <w:highlight w:val="yellow"/>
          <w:lang w:val="de-DE"/>
        </w:rPr>
        <mc:AlternateContent>
          <mc:Choice Requires="wps">
            <w:drawing>
              <wp:anchor distT="45720" distB="45720" distL="114300" distR="114300" simplePos="0" relativeHeight="251657216" behindDoc="0" locked="0" layoutInCell="1" allowOverlap="1" wp14:anchorId="4EF51704" wp14:editId="3FF7BB6E">
                <wp:simplePos x="0" y="0"/>
                <wp:positionH relativeFrom="margin">
                  <wp:posOffset>0</wp:posOffset>
                </wp:positionH>
                <wp:positionV relativeFrom="page">
                  <wp:posOffset>1800225</wp:posOffset>
                </wp:positionV>
                <wp:extent cx="5915025" cy="351790"/>
                <wp:effectExtent l="0" t="0" r="9525" b="1270"/>
                <wp:wrapSquare wrapText="bothSides"/>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51790"/>
                        </a:xfrm>
                        <a:prstGeom prst="rect">
                          <a:avLst/>
                        </a:prstGeom>
                        <a:solidFill>
                          <a:schemeClr val="bg1"/>
                        </a:solidFill>
                        <a:ln w="9525">
                          <a:noFill/>
                          <a:miter lim="800000"/>
                          <a:headEnd/>
                          <a:tailEnd/>
                        </a:ln>
                      </wps:spPr>
                      <wps:txbx>
                        <w:txbxContent>
                          <w:p w14:paraId="3C5FCF84" w14:textId="77777777" w:rsidR="002B6B74" w:rsidRPr="003D7220" w:rsidRDefault="002B6B74" w:rsidP="002B6B74">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51704" id="_x0000_t202" coordsize="21600,21600" o:spt="202" path="m,l,21600r21600,l21600,xe">
                <v:stroke joinstyle="miter"/>
                <v:path gradientshapeok="t" o:connecttype="rect"/>
              </v:shapetype>
              <v:shape id="Textfeld 1" o:spid="_x0000_s1026" type="#_x0000_t202" style="position:absolute;margin-left:0;margin-top:141.75pt;width:465.75pt;height:27.7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" fillcolor="white [3212]" stroked="f">
                <v:textbox style="mso-fit-shape-to-text:t" inset="0,0,0,0">
                  <w:txbxContent>
                    <w:p w14:paraId="3C5FCF84" w14:textId="77777777" w:rsidR="002B6B74" w:rsidRPr="003D7220" w:rsidRDefault="002B6B74" w:rsidP="002B6B74">
                      <w:pPr>
                        <w:pStyle w:val="RubrikmitLinien"/>
                      </w:pPr>
                      <w:r>
                        <w:t>COMMUNIQUÉ DE PRESSE</w:t>
                      </w:r>
                    </w:p>
                  </w:txbxContent>
                </v:textbox>
                <w10:wrap type="square" anchorx="margin" anchory="page"/>
              </v:shape>
            </w:pict>
          </mc:Fallback>
        </mc:AlternateContent>
      </w:r>
      <w:r w:rsidR="004E648D">
        <w:t>Un scellé de fermeture fiable destiné aux conditionnements de médicaments</w:t>
      </w:r>
    </w:p>
    <w:p w14:paraId="322F662C" w14:textId="2051129C" w:rsidR="00F92C5A" w:rsidRPr="00F92C5A" w:rsidRDefault="00F92C5A" w:rsidP="00F92C5A">
      <w:pPr>
        <w:pStyle w:val="Einstiegstext"/>
        <w:spacing w:line="400" w:lineRule="exact"/>
        <w:rPr>
          <w:rFonts w:eastAsia="+mj-ea"/>
          <w:bCs/>
          <w:position w:val="1"/>
          <w:sz w:val="36"/>
          <w:szCs w:val="36"/>
        </w:rPr>
      </w:pPr>
      <w:r>
        <w:rPr>
          <w:bCs/>
          <w:sz w:val="36"/>
          <w:szCs w:val="36"/>
        </w:rPr>
        <w:t>Nouvelle étiquette Multi-Tear Closure</w:t>
      </w:r>
      <w:r w:rsidR="00B10E71">
        <w:rPr>
          <w:bCs/>
          <w:sz w:val="36"/>
          <w:szCs w:val="36"/>
        </w:rPr>
        <w:t xml:space="preserve"> Label</w:t>
      </w:r>
      <w:r>
        <w:rPr>
          <w:bCs/>
          <w:sz w:val="36"/>
          <w:szCs w:val="36"/>
        </w:rPr>
        <w:t xml:space="preserve"> de Schreiner MediPharm : une double protection anti-effraction pour les conditionnements pharmaceutiques</w:t>
      </w:r>
    </w:p>
    <w:p w14:paraId="5F6F618D" w14:textId="140AECBC" w:rsidR="00A52374" w:rsidRPr="00F92C5A" w:rsidRDefault="008A663B" w:rsidP="00A52374">
      <w:pPr>
        <w:pStyle w:val="Einstiegstext"/>
      </w:pPr>
      <w:r>
        <w:t>Oberschleissheim, 9</w:t>
      </w:r>
      <w:r w:rsidR="00F92C5A">
        <w:t xml:space="preserve"> juillet 2019 – Afin d’assurer l’inviolabilité des conditionnements tels que boîtes pliantes et portefeuilles, Schreiner MediPharm propose désormais une nouvelle solution d’étiquette, Multi-Tear Closure</w:t>
      </w:r>
      <w:r w:rsidR="00B10E71">
        <w:t xml:space="preserve"> Label</w:t>
      </w:r>
      <w:r w:rsidR="00F92C5A">
        <w:t>, dotée d’une combinaison spéciale d’effets de sécurité qui empêche d’ouvrir les conditionnements de médicaments sans laisser de trace. Elle est ainsi conforme tant aux dispositions réglementaires de la directive UE sur les médicaments falsifiés qu’à la norme internationale ISO 21976:2018 « Emballage - témoins d’effraction pour emballages de médicaments », reposant sur la norme européenne EN 16679:2014.</w:t>
      </w:r>
    </w:p>
    <w:p w14:paraId="4EFE4792" w14:textId="4F86685D" w:rsidR="00F92C5A" w:rsidRPr="00F92C5A" w:rsidRDefault="00F92C5A" w:rsidP="00F92C5A">
      <w:pPr>
        <w:pStyle w:val="Einstiegstext"/>
        <w:rPr>
          <w:b w:val="0"/>
        </w:rPr>
      </w:pPr>
      <w:r>
        <w:rPr>
          <w:b w:val="0"/>
        </w:rPr>
        <w:t>L’étiquette Multi-Tear Closure</w:t>
      </w:r>
      <w:r w:rsidR="00B10E71">
        <w:rPr>
          <w:b w:val="0"/>
        </w:rPr>
        <w:t xml:space="preserve"> Label</w:t>
      </w:r>
      <w:r>
        <w:rPr>
          <w:b w:val="0"/>
        </w:rPr>
        <w:t xml:space="preserve"> est un scellé de fermeture transparent destiné aux conditionnements tels que boîtes pliantes et portefeuilles</w:t>
      </w:r>
      <w:r w:rsidR="00562E13">
        <w:rPr>
          <w:b w:val="0"/>
        </w:rPr>
        <w:t>. Elle</w:t>
      </w:r>
      <w:r>
        <w:rPr>
          <w:b w:val="0"/>
        </w:rPr>
        <w:t xml:space="preserve"> réunit deux dispositifs de sécurité </w:t>
      </w:r>
      <w:r w:rsidR="00562E13">
        <w:rPr>
          <w:b w:val="0"/>
        </w:rPr>
        <w:t xml:space="preserve">qui sont </w:t>
      </w:r>
      <w:r>
        <w:rPr>
          <w:b w:val="0"/>
        </w:rPr>
        <w:t xml:space="preserve">activés </w:t>
      </w:r>
      <w:r w:rsidR="00562E13">
        <w:rPr>
          <w:b w:val="0"/>
        </w:rPr>
        <w:t>à chaque</w:t>
      </w:r>
      <w:r>
        <w:rPr>
          <w:b w:val="0"/>
        </w:rPr>
        <w:t xml:space="preserve"> tentative de décoller le scellé : l’effet « Film-Tear », qui détrui</w:t>
      </w:r>
      <w:r w:rsidR="00562E13">
        <w:rPr>
          <w:b w:val="0"/>
        </w:rPr>
        <w:t>t</w:t>
      </w:r>
      <w:r>
        <w:rPr>
          <w:b w:val="0"/>
        </w:rPr>
        <w:t xml:space="preserve"> le film, et l’effet « </w:t>
      </w:r>
      <w:r w:rsidRPr="00B10E71">
        <w:rPr>
          <w:b w:val="0"/>
        </w:rPr>
        <w:t>Fiber-Tear</w:t>
      </w:r>
      <w:r>
        <w:rPr>
          <w:b w:val="0"/>
        </w:rPr>
        <w:t xml:space="preserve"> », qui déchire la surface du carton. Ce scellé est muni d’un adhésif spécial à haut pouvoir d’adhérence. Si l’étiquette est décollée, les fibres du papier se détachent de la surface en carton sur laquelle l’étiquette est appliquée. En outre, un agencement d’estampages particulier empêche le décollement du scellé sa totalité ; il se déchire et subit une destruction irréversible. </w:t>
      </w:r>
      <w:r>
        <w:rPr>
          <w:b w:val="0"/>
          <w:color w:val="auto"/>
          <w:szCs w:val="22"/>
        </w:rPr>
        <w:t xml:space="preserve">Ainsi, grâce à cette combinaison des effets </w:t>
      </w:r>
      <w:r w:rsidRPr="00B10E71">
        <w:rPr>
          <w:b w:val="0"/>
          <w:color w:val="auto"/>
          <w:szCs w:val="22"/>
        </w:rPr>
        <w:t>« Fiber-Tear » et « Film-Tear »,</w:t>
      </w:r>
      <w:r>
        <w:rPr>
          <w:b w:val="0"/>
          <w:color w:val="auto"/>
          <w:szCs w:val="22"/>
        </w:rPr>
        <w:t xml:space="preserve"> l’étiquette Multi-Tear Closure</w:t>
      </w:r>
      <w:r w:rsidR="00B10E71">
        <w:rPr>
          <w:b w:val="0"/>
          <w:color w:val="auto"/>
          <w:szCs w:val="22"/>
        </w:rPr>
        <w:t xml:space="preserve"> Label</w:t>
      </w:r>
      <w:r>
        <w:rPr>
          <w:b w:val="0"/>
          <w:color w:val="auto"/>
          <w:szCs w:val="22"/>
        </w:rPr>
        <w:t xml:space="preserve"> empêche qu’un conditionnement de médicaments puisse être ouvert sans laisser de traces, faisant office de témoin de première ouverture.</w:t>
      </w:r>
    </w:p>
    <w:p w14:paraId="0C0C94B8" w14:textId="725E9D4F" w:rsidR="00F92C5A" w:rsidRPr="00F92C5A" w:rsidRDefault="00F92C5A" w:rsidP="00F92C5A">
      <w:pPr>
        <w:pStyle w:val="EinfAbs"/>
        <w:rPr>
          <w:rFonts w:ascii="Arial" w:hAnsi="Arial" w:cs="Arial"/>
          <w:b/>
          <w:bCs/>
          <w:sz w:val="20"/>
          <w:szCs w:val="20"/>
        </w:rPr>
      </w:pPr>
      <w:r>
        <w:rPr>
          <w:rFonts w:ascii="Arial" w:hAnsi="Arial"/>
        </w:rPr>
        <w:t>L’étiquette Multi-Tear Closure</w:t>
      </w:r>
      <w:r w:rsidR="00B10E71">
        <w:rPr>
          <w:rFonts w:ascii="Arial" w:hAnsi="Arial"/>
        </w:rPr>
        <w:t xml:space="preserve"> Label</w:t>
      </w:r>
      <w:r>
        <w:rPr>
          <w:rFonts w:ascii="Arial" w:hAnsi="Arial"/>
        </w:rPr>
        <w:t xml:space="preserve"> de Schreiner MediPharm fonctionne sur un grand nombre de surfaces de carton, y compris les cartons vernis.</w:t>
      </w:r>
      <w:r>
        <w:rPr>
          <w:rFonts w:ascii="Arial" w:hAnsi="Arial"/>
          <w:color w:val="auto"/>
          <w:szCs w:val="22"/>
        </w:rPr>
        <w:t xml:space="preserve"> Transparent, le matériau ne masque ni les logos ou éléments de design, ni les impressions variables sur site telles que le numéro de </w:t>
      </w:r>
      <w:r w:rsidR="00EF2BAA">
        <w:rPr>
          <w:rFonts w:ascii="Arial" w:hAnsi="Arial"/>
          <w:color w:val="auto"/>
          <w:szCs w:val="22"/>
        </w:rPr>
        <w:t>lot</w:t>
      </w:r>
      <w:r>
        <w:rPr>
          <w:rFonts w:ascii="Arial" w:hAnsi="Arial"/>
          <w:color w:val="auto"/>
          <w:szCs w:val="22"/>
        </w:rPr>
        <w:t xml:space="preserve"> et la date de péremption. Ainsi scellés, les conditionnements tels que boîtes pliantes et portefeuilles satisfont aux réglementations de la directive UE </w:t>
      </w:r>
      <w:r>
        <w:rPr>
          <w:rFonts w:ascii="Arial" w:hAnsi="Arial"/>
          <w:color w:val="auto"/>
          <w:szCs w:val="22"/>
        </w:rPr>
        <w:lastRenderedPageBreak/>
        <w:t>sur les médicaments falsifiés ainsi qu’aux normes actuelles relatives à l’inviolabilité des conditionnements pharmaceutiques.</w:t>
      </w:r>
    </w:p>
    <w:p w14:paraId="59B200CD" w14:textId="77777777" w:rsidR="00415568" w:rsidRPr="00562E13" w:rsidRDefault="00415568" w:rsidP="005B4181">
      <w:pPr>
        <w:pStyle w:val="EinfAbs"/>
        <w:rPr>
          <w:rFonts w:ascii="Arial" w:hAnsi="Arial" w:cs="Arial"/>
          <w:b/>
          <w:bCs/>
          <w:i/>
        </w:rPr>
      </w:pPr>
    </w:p>
    <w:p w14:paraId="1CD5ADE3" w14:textId="77777777" w:rsidR="005B4181" w:rsidRPr="00562E13" w:rsidRDefault="005B4181" w:rsidP="005B4181">
      <w:pPr>
        <w:pStyle w:val="EinfAbs"/>
        <w:rPr>
          <w:rFonts w:ascii="Arial" w:hAnsi="Arial" w:cs="Arial"/>
          <w:b/>
          <w:bCs/>
          <w:i/>
          <w:sz w:val="20"/>
          <w:szCs w:val="20"/>
          <w:lang w:val="en-US"/>
        </w:rPr>
      </w:pPr>
      <w:r w:rsidRPr="00562E13">
        <w:rPr>
          <w:rFonts w:ascii="Arial" w:hAnsi="Arial"/>
          <w:b/>
          <w:bCs/>
          <w:i/>
          <w:sz w:val="20"/>
          <w:szCs w:val="20"/>
          <w:lang w:val="en-US"/>
        </w:rPr>
        <w:t>++++</w:t>
      </w:r>
    </w:p>
    <w:p w14:paraId="4C7CA924" w14:textId="6DC12C02" w:rsidR="005B4181" w:rsidRPr="00562E13" w:rsidRDefault="005B4181" w:rsidP="005B4181">
      <w:pPr>
        <w:pStyle w:val="EinfAbs"/>
        <w:rPr>
          <w:rFonts w:ascii="Arial" w:hAnsi="Arial" w:cs="Arial"/>
          <w:bCs/>
          <w:sz w:val="20"/>
          <w:szCs w:val="20"/>
          <w:lang w:val="en-US"/>
        </w:rPr>
      </w:pPr>
      <w:r w:rsidRPr="00562E13">
        <w:rPr>
          <w:rFonts w:ascii="Arial" w:hAnsi="Arial"/>
          <w:b/>
          <w:bCs/>
          <w:i/>
          <w:sz w:val="20"/>
          <w:szCs w:val="20"/>
          <w:lang w:val="en-US"/>
        </w:rPr>
        <w:t>Photo :</w:t>
      </w:r>
      <w:r w:rsidR="008A663B">
        <w:rPr>
          <w:rFonts w:ascii="Arial" w:hAnsi="Arial"/>
          <w:bCs/>
          <w:sz w:val="20"/>
          <w:szCs w:val="20"/>
          <w:lang w:val="en-US"/>
        </w:rPr>
        <w:t xml:space="preserve"> SMP_Multi-Tear_</w:t>
      </w:r>
      <w:r w:rsidRPr="00562E13">
        <w:rPr>
          <w:rFonts w:ascii="Arial" w:hAnsi="Arial"/>
          <w:bCs/>
          <w:sz w:val="20"/>
          <w:szCs w:val="20"/>
          <w:lang w:val="en-US"/>
        </w:rPr>
        <w:t>Closure_Label.jpg</w:t>
      </w:r>
    </w:p>
    <w:p w14:paraId="6571B573" w14:textId="16CDFE91" w:rsidR="00334DEE" w:rsidRPr="00F92C5A" w:rsidRDefault="005B4181" w:rsidP="007F1443">
      <w:pPr>
        <w:pStyle w:val="EinfAbs"/>
        <w:rPr>
          <w:rFonts w:ascii="Arial" w:hAnsi="Arial"/>
          <w:bCs/>
          <w:i/>
          <w:sz w:val="20"/>
          <w:szCs w:val="20"/>
        </w:rPr>
      </w:pPr>
      <w:r>
        <w:rPr>
          <w:rFonts w:ascii="Arial" w:hAnsi="Arial"/>
          <w:bCs/>
          <w:i/>
          <w:sz w:val="20"/>
          <w:szCs w:val="20"/>
        </w:rPr>
        <w:t xml:space="preserve">Légende photo : </w:t>
      </w:r>
      <w:r w:rsidRPr="009B6741">
        <w:rPr>
          <w:rFonts w:ascii="Arial" w:hAnsi="Arial"/>
          <w:bCs/>
          <w:i/>
          <w:sz w:val="20"/>
          <w:szCs w:val="20"/>
        </w:rPr>
        <w:t xml:space="preserve">Combinant les effets « Fiber-Tear » et « Film-Tear », l’étiquette Multi-Tear </w:t>
      </w:r>
      <w:r w:rsidR="00B10E71">
        <w:rPr>
          <w:rFonts w:ascii="Arial" w:hAnsi="Arial"/>
          <w:bCs/>
          <w:i/>
          <w:sz w:val="20"/>
          <w:szCs w:val="20"/>
        </w:rPr>
        <w:t xml:space="preserve">Closure Label </w:t>
      </w:r>
      <w:r w:rsidRPr="009B6741">
        <w:rPr>
          <w:rFonts w:ascii="Arial" w:hAnsi="Arial"/>
          <w:bCs/>
          <w:i/>
          <w:sz w:val="20"/>
          <w:szCs w:val="20"/>
        </w:rPr>
        <w:t>apporte une double protection anti-effraction de haute fiabilité.</w:t>
      </w:r>
    </w:p>
    <w:p w14:paraId="564AE1C8" w14:textId="77777777" w:rsidR="0071398D" w:rsidRPr="004E648D" w:rsidRDefault="005B4181" w:rsidP="007F1443">
      <w:pPr>
        <w:pStyle w:val="EinfAbs"/>
        <w:rPr>
          <w:rFonts w:ascii="Arial" w:hAnsi="Arial" w:cs="Arial"/>
          <w:b/>
          <w:bCs/>
          <w:i/>
          <w:sz w:val="20"/>
          <w:szCs w:val="20"/>
        </w:rPr>
      </w:pPr>
      <w:r>
        <w:rPr>
          <w:rFonts w:ascii="Arial" w:hAnsi="Arial"/>
          <w:b/>
          <w:bCs/>
          <w:i/>
          <w:sz w:val="20"/>
          <w:szCs w:val="20"/>
        </w:rPr>
        <w:t>++++</w:t>
      </w:r>
    </w:p>
    <w:p w14:paraId="11C489CE" w14:textId="77777777" w:rsidR="007F1443" w:rsidRPr="004E648D" w:rsidRDefault="007F1443" w:rsidP="007F1443">
      <w:pPr>
        <w:pStyle w:val="EinfAbs"/>
        <w:rPr>
          <w:rFonts w:ascii="Arial" w:hAnsi="Arial" w:cs="Arial"/>
          <w:b/>
          <w:bCs/>
          <w:i/>
          <w:sz w:val="20"/>
          <w:szCs w:val="20"/>
        </w:rPr>
      </w:pPr>
    </w:p>
    <w:p w14:paraId="3BE756A3" w14:textId="77777777" w:rsidR="00D300B0" w:rsidRPr="004E648D" w:rsidRDefault="00D300B0" w:rsidP="00D300B0">
      <w:pPr>
        <w:pStyle w:val="EinfAbs"/>
        <w:rPr>
          <w:rFonts w:ascii="Arial" w:hAnsi="Arial" w:cs="Arial"/>
          <w:b/>
          <w:bCs/>
          <w:sz w:val="20"/>
          <w:szCs w:val="20"/>
        </w:rPr>
      </w:pPr>
      <w:r>
        <w:rPr>
          <w:rFonts w:ascii="Arial" w:hAnsi="Arial"/>
          <w:b/>
          <w:bCs/>
          <w:sz w:val="20"/>
          <w:szCs w:val="20"/>
        </w:rPr>
        <w:t>Pour toutes questions, veuillez contacter :</w:t>
      </w:r>
    </w:p>
    <w:p w14:paraId="34F38AE6" w14:textId="77777777" w:rsidR="00DE7BC0" w:rsidRPr="004E648D" w:rsidRDefault="00D300B0" w:rsidP="00D55944">
      <w:pPr>
        <w:pStyle w:val="EinfAbs"/>
        <w:rPr>
          <w:rFonts w:ascii="Arial" w:hAnsi="Arial" w:cs="Arial"/>
          <w:sz w:val="20"/>
          <w:szCs w:val="20"/>
        </w:rPr>
      </w:pPr>
      <w:r>
        <w:rPr>
          <w:rFonts w:ascii="Arial" w:hAnsi="Arial"/>
          <w:sz w:val="20"/>
          <w:szCs w:val="20"/>
        </w:rPr>
        <w:t>Andrea Richter, Communication produits</w:t>
      </w:r>
      <w:r>
        <w:rPr>
          <w:rFonts w:ascii="Arial" w:hAnsi="Arial"/>
          <w:sz w:val="20"/>
          <w:szCs w:val="20"/>
        </w:rPr>
        <w:br/>
        <w:t xml:space="preserve">Téléphone +49 89 31584-5674, </w:t>
      </w:r>
      <w:hyperlink r:id="rId7" w:history="1">
        <w:r>
          <w:rPr>
            <w:rStyle w:val="Hyperlink"/>
            <w:rFonts w:ascii="Arial" w:hAnsi="Arial"/>
            <w:sz w:val="20"/>
            <w:szCs w:val="20"/>
          </w:rPr>
          <w:t>andrea.richter@schreiner-group.com</w:t>
        </w:r>
      </w:hyperlink>
    </w:p>
    <w:p w14:paraId="7E2471AB" w14:textId="77777777" w:rsidR="0071398D" w:rsidRPr="004E648D" w:rsidRDefault="0071398D" w:rsidP="00D55944">
      <w:pPr>
        <w:pStyle w:val="EinfAbs"/>
        <w:rPr>
          <w:rFonts w:ascii="Arial" w:hAnsi="Arial" w:cs="Arial"/>
          <w:sz w:val="20"/>
          <w:szCs w:val="20"/>
        </w:rPr>
      </w:pPr>
    </w:p>
    <w:p w14:paraId="57299E56" w14:textId="77777777" w:rsidR="00896A4F" w:rsidRPr="004E648D" w:rsidRDefault="00896A4F" w:rsidP="00D55944">
      <w:pPr>
        <w:pStyle w:val="EinfAbs"/>
        <w:rPr>
          <w:rFonts w:ascii="Arial" w:hAnsi="Arial" w:cs="Arial"/>
          <w:sz w:val="20"/>
          <w:szCs w:val="20"/>
        </w:rPr>
      </w:pPr>
    </w:p>
    <w:p w14:paraId="72AC34C3" w14:textId="77777777" w:rsidR="00D300B0" w:rsidRPr="00562E13" w:rsidRDefault="00D300B0" w:rsidP="00D300B0">
      <w:pPr>
        <w:pStyle w:val="EinfAbs"/>
        <w:rPr>
          <w:rFonts w:ascii="Arial" w:hAnsi="Arial" w:cs="Arial"/>
          <w:b/>
          <w:bCs/>
          <w:sz w:val="20"/>
          <w:szCs w:val="20"/>
          <w:lang w:val="de-DE"/>
        </w:rPr>
      </w:pPr>
      <w:r w:rsidRPr="00562E13">
        <w:rPr>
          <w:rFonts w:ascii="Arial" w:hAnsi="Arial"/>
          <w:b/>
          <w:sz w:val="20"/>
          <w:szCs w:val="20"/>
          <w:lang w:val="de-DE"/>
        </w:rPr>
        <w:t xml:space="preserve">À propos de </w:t>
      </w:r>
      <w:r w:rsidRPr="00562E13">
        <w:rPr>
          <w:rFonts w:ascii="Arial" w:hAnsi="Arial"/>
          <w:b/>
          <w:bCs/>
          <w:sz w:val="20"/>
          <w:szCs w:val="20"/>
          <w:lang w:val="de-DE"/>
        </w:rPr>
        <w:t>Schreiner MediPharm</w:t>
      </w:r>
    </w:p>
    <w:p w14:paraId="53710FC7" w14:textId="77777777" w:rsidR="00D300B0" w:rsidRPr="004E648D" w:rsidRDefault="00D300B0" w:rsidP="0090188C">
      <w:pPr>
        <w:pStyle w:val="EinfAbs"/>
        <w:rPr>
          <w:rFonts w:ascii="Arial" w:hAnsi="Arial" w:cs="Arial"/>
          <w:bCs/>
          <w:sz w:val="20"/>
          <w:szCs w:val="20"/>
        </w:rPr>
      </w:pPr>
      <w:r w:rsidRPr="00562E13">
        <w:rPr>
          <w:rFonts w:ascii="Arial" w:hAnsi="Arial"/>
          <w:bCs/>
          <w:sz w:val="20"/>
          <w:szCs w:val="20"/>
          <w:lang w:val="de-DE"/>
        </w:rPr>
        <w:t xml:space="preserve">Schreiner MediPharm, une division de Schreiner Group GmbH &amp; Co. </w:t>
      </w:r>
      <w:r>
        <w:rPr>
          <w:rFonts w:ascii="Arial" w:hAnsi="Arial"/>
          <w:bCs/>
          <w:sz w:val="20"/>
          <w:szCs w:val="20"/>
        </w:rPr>
        <w:t>KG dont le siège est à Oberschleissheim près de Munich, est une entreprise leader dans la conception et la fabrication d’étiquettes spéciales, à la fois multifonctionnelles et novatrices, ainsi que de solutions de marquage apportant des plus-values aux secteurs pharmaceutique et médical. Disposant d’une grande compétence en termes de solutions et d’un savoir-faire spécialisé, Schreiner MediPharm est à la fois partenaire de développement performant et fournisseur de qualité et de confiance au service des plus grands noms de l’industrie pharmaceutique mondiale.</w:t>
      </w:r>
    </w:p>
    <w:p w14:paraId="337737B6" w14:textId="77777777" w:rsidR="0071398D" w:rsidRPr="004E648D" w:rsidRDefault="0071398D" w:rsidP="00D300B0">
      <w:pPr>
        <w:pStyle w:val="EinfAbs"/>
        <w:rPr>
          <w:rFonts w:ascii="Arial" w:hAnsi="Arial" w:cs="Arial"/>
          <w:b/>
          <w:bCs/>
          <w:sz w:val="20"/>
          <w:szCs w:val="20"/>
        </w:rPr>
      </w:pPr>
    </w:p>
    <w:p w14:paraId="7FA1029A" w14:textId="77777777" w:rsidR="00D300B0" w:rsidRPr="00562E13" w:rsidRDefault="00D300B0" w:rsidP="00D300B0">
      <w:pPr>
        <w:pStyle w:val="EinfAbs"/>
        <w:rPr>
          <w:rFonts w:ascii="Arial" w:hAnsi="Arial" w:cs="Arial"/>
          <w:b/>
          <w:bCs/>
          <w:sz w:val="20"/>
          <w:szCs w:val="20"/>
          <w:lang w:val="de-DE"/>
        </w:rPr>
      </w:pPr>
      <w:r w:rsidRPr="00562E13">
        <w:rPr>
          <w:rFonts w:ascii="Arial" w:hAnsi="Arial"/>
          <w:b/>
          <w:bCs/>
          <w:sz w:val="20"/>
          <w:szCs w:val="20"/>
          <w:lang w:val="de-DE"/>
        </w:rPr>
        <w:t>Schreiner MediPharm</w:t>
      </w:r>
      <w:r w:rsidRPr="00562E13">
        <w:rPr>
          <w:rFonts w:ascii="Arial" w:hAnsi="Arial"/>
          <w:bCs/>
          <w:sz w:val="20"/>
          <w:szCs w:val="20"/>
          <w:lang w:val="de-DE"/>
        </w:rPr>
        <w:br/>
        <w:t>Une division de</w:t>
      </w:r>
    </w:p>
    <w:p w14:paraId="5EEDC4B5" w14:textId="77777777" w:rsidR="00D300B0" w:rsidRPr="009B6741" w:rsidRDefault="00D300B0" w:rsidP="00D300B0">
      <w:pPr>
        <w:pStyle w:val="EinfAbs"/>
        <w:rPr>
          <w:rFonts w:ascii="Arial" w:hAnsi="Arial" w:cs="Arial"/>
          <w:bCs/>
          <w:sz w:val="20"/>
          <w:szCs w:val="20"/>
          <w:lang w:val="de-DE"/>
        </w:rPr>
      </w:pPr>
      <w:r w:rsidRPr="00562E13">
        <w:rPr>
          <w:rFonts w:ascii="Arial" w:hAnsi="Arial"/>
          <w:bCs/>
          <w:sz w:val="20"/>
          <w:szCs w:val="20"/>
          <w:lang w:val="de-DE"/>
        </w:rPr>
        <w:t xml:space="preserve">Schreiner Group GmbH &amp; Co. </w:t>
      </w:r>
      <w:r w:rsidRPr="009B6741">
        <w:rPr>
          <w:rFonts w:ascii="Arial" w:hAnsi="Arial"/>
          <w:bCs/>
          <w:sz w:val="20"/>
          <w:szCs w:val="20"/>
          <w:lang w:val="de-DE"/>
        </w:rPr>
        <w:t>KG</w:t>
      </w:r>
    </w:p>
    <w:p w14:paraId="62A029D8" w14:textId="77777777" w:rsidR="00D300B0" w:rsidRPr="00562E13" w:rsidRDefault="00D300B0" w:rsidP="00D300B0">
      <w:pPr>
        <w:pStyle w:val="EinfAbs"/>
        <w:rPr>
          <w:rFonts w:ascii="Arial" w:hAnsi="Arial" w:cs="Arial"/>
          <w:bCs/>
          <w:sz w:val="20"/>
          <w:szCs w:val="20"/>
          <w:lang w:val="de-DE"/>
        </w:rPr>
      </w:pPr>
      <w:r w:rsidRPr="00562E13">
        <w:rPr>
          <w:rFonts w:ascii="Arial" w:hAnsi="Arial"/>
          <w:bCs/>
          <w:sz w:val="20"/>
          <w:szCs w:val="20"/>
          <w:lang w:val="de-DE"/>
        </w:rPr>
        <w:t>Bruckmannring 22</w:t>
      </w:r>
    </w:p>
    <w:p w14:paraId="3572385C" w14:textId="77777777" w:rsidR="00D300B0" w:rsidRPr="00562E13" w:rsidRDefault="00D300B0" w:rsidP="00D300B0">
      <w:pPr>
        <w:pStyle w:val="EinfAbs"/>
        <w:rPr>
          <w:rFonts w:ascii="Arial" w:hAnsi="Arial" w:cs="Arial"/>
          <w:bCs/>
          <w:sz w:val="20"/>
          <w:szCs w:val="20"/>
          <w:lang w:val="de-DE"/>
        </w:rPr>
      </w:pPr>
      <w:r w:rsidRPr="00562E13">
        <w:rPr>
          <w:rFonts w:ascii="Arial" w:hAnsi="Arial"/>
          <w:bCs/>
          <w:sz w:val="20"/>
          <w:szCs w:val="20"/>
          <w:lang w:val="de-DE"/>
        </w:rPr>
        <w:t>85764 Oberschleissheim</w:t>
      </w:r>
    </w:p>
    <w:p w14:paraId="79E8E2AE" w14:textId="77777777" w:rsidR="00D300B0" w:rsidRPr="00562E13" w:rsidRDefault="00D300B0" w:rsidP="00D300B0">
      <w:pPr>
        <w:pStyle w:val="EinfAbs"/>
        <w:rPr>
          <w:rFonts w:ascii="Arial" w:hAnsi="Arial" w:cs="Arial"/>
          <w:bCs/>
          <w:color w:val="auto"/>
          <w:sz w:val="20"/>
          <w:szCs w:val="20"/>
          <w:lang w:val="de-DE"/>
        </w:rPr>
      </w:pPr>
      <w:r w:rsidRPr="00562E13">
        <w:rPr>
          <w:rFonts w:ascii="Arial" w:hAnsi="Arial"/>
          <w:bCs/>
          <w:color w:val="auto"/>
          <w:sz w:val="20"/>
          <w:szCs w:val="20"/>
          <w:lang w:val="de-DE"/>
        </w:rPr>
        <w:t>Allemagne</w:t>
      </w:r>
    </w:p>
    <w:p w14:paraId="764D356D" w14:textId="77777777" w:rsidR="00D300B0" w:rsidRPr="00562E13" w:rsidRDefault="00D300B0" w:rsidP="00D300B0">
      <w:pPr>
        <w:pStyle w:val="EinfAbs"/>
        <w:rPr>
          <w:rFonts w:ascii="Arial" w:hAnsi="Arial" w:cs="Arial"/>
          <w:bCs/>
          <w:color w:val="auto"/>
          <w:sz w:val="20"/>
          <w:szCs w:val="20"/>
          <w:lang w:val="de-DE"/>
        </w:rPr>
      </w:pPr>
      <w:r w:rsidRPr="00562E13">
        <w:rPr>
          <w:rFonts w:ascii="Arial" w:hAnsi="Arial"/>
          <w:bCs/>
          <w:color w:val="auto"/>
          <w:sz w:val="20"/>
          <w:szCs w:val="20"/>
          <w:lang w:val="de-DE"/>
        </w:rPr>
        <w:t>Tél. +49 89 31584-5400</w:t>
      </w:r>
    </w:p>
    <w:p w14:paraId="0B079F7F" w14:textId="77777777" w:rsidR="00D300B0" w:rsidRPr="008A663B" w:rsidRDefault="00D300B0" w:rsidP="00D300B0">
      <w:pPr>
        <w:pStyle w:val="EinfAbs"/>
        <w:rPr>
          <w:rFonts w:ascii="Arial" w:hAnsi="Arial" w:cs="Arial"/>
          <w:bCs/>
          <w:color w:val="auto"/>
          <w:sz w:val="20"/>
          <w:szCs w:val="20"/>
          <w:lang w:val="de-DE"/>
        </w:rPr>
      </w:pPr>
      <w:r w:rsidRPr="008A663B">
        <w:rPr>
          <w:rFonts w:ascii="Arial" w:hAnsi="Arial"/>
          <w:bCs/>
          <w:color w:val="auto"/>
          <w:sz w:val="20"/>
          <w:szCs w:val="20"/>
          <w:lang w:val="de-DE"/>
        </w:rPr>
        <w:t>Fax +49 89 31584-5422</w:t>
      </w:r>
    </w:p>
    <w:p w14:paraId="3E7E7938" w14:textId="77777777" w:rsidR="00D300B0" w:rsidRPr="008A663B" w:rsidRDefault="00D300B0" w:rsidP="00D300B0">
      <w:pPr>
        <w:pStyle w:val="EinfAbs"/>
        <w:rPr>
          <w:rFonts w:ascii="Arial" w:hAnsi="Arial" w:cs="Arial"/>
          <w:bCs/>
          <w:color w:val="auto"/>
          <w:sz w:val="20"/>
          <w:szCs w:val="20"/>
          <w:lang w:val="de-DE"/>
        </w:rPr>
      </w:pPr>
      <w:r w:rsidRPr="008A663B">
        <w:rPr>
          <w:rFonts w:ascii="Arial" w:hAnsi="Arial"/>
          <w:bCs/>
          <w:color w:val="auto"/>
          <w:sz w:val="20"/>
          <w:szCs w:val="20"/>
          <w:lang w:val="de-DE"/>
        </w:rPr>
        <w:t>info@schreiner-medipharm.com</w:t>
      </w:r>
    </w:p>
    <w:p w14:paraId="14FD2805" w14:textId="77777777" w:rsidR="00636BB7" w:rsidRPr="008A663B" w:rsidRDefault="00371B5C" w:rsidP="00A52374">
      <w:pPr>
        <w:pStyle w:val="EinfAbs"/>
        <w:rPr>
          <w:rFonts w:ascii="Arial" w:hAnsi="Arial" w:cs="Arial"/>
          <w:bCs/>
          <w:color w:val="auto"/>
          <w:sz w:val="20"/>
          <w:szCs w:val="20"/>
          <w:u w:val="single"/>
          <w:lang w:val="de-DE"/>
        </w:rPr>
      </w:pPr>
      <w:hyperlink r:id="rId8" w:history="1">
        <w:r w:rsidR="00F92C5A" w:rsidRPr="008A663B">
          <w:rPr>
            <w:rStyle w:val="Hyperlink"/>
            <w:rFonts w:ascii="Arial" w:hAnsi="Arial"/>
            <w:bCs/>
            <w:color w:val="auto"/>
            <w:sz w:val="20"/>
            <w:szCs w:val="20"/>
            <w:lang w:val="de-DE"/>
          </w:rPr>
          <w:t>www.schreiner-medipharm.com</w:t>
        </w:r>
      </w:hyperlink>
    </w:p>
    <w:sectPr w:rsidR="00636BB7" w:rsidRPr="008A663B" w:rsidSect="008D2C6F">
      <w:headerReference w:type="default" r:id="rId9"/>
      <w:footerReference w:type="default" r:id="rId10"/>
      <w:headerReference w:type="first" r:id="rId11"/>
      <w:footerReference w:type="first" r:id="rId12"/>
      <w:pgSz w:w="11906" w:h="16838" w:code="9"/>
      <w:pgMar w:top="3827" w:right="851" w:bottom="284"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81832" w14:textId="77777777" w:rsidR="008511F0" w:rsidRDefault="008511F0" w:rsidP="00AD0FB9">
      <w:r>
        <w:separator/>
      </w:r>
    </w:p>
  </w:endnote>
  <w:endnote w:type="continuationSeparator" w:id="0">
    <w:p w14:paraId="1C370DA8" w14:textId="77777777" w:rsidR="008511F0" w:rsidRDefault="008511F0"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sig w:usb0="00000003" w:usb1="00000000" w:usb2="00000000" w:usb3="00000000" w:csb0="00000001" w:csb1="00000000"/>
  </w:font>
  <w:font w:name="Arial-BoldMT">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97B02" w14:textId="5C7F3B04" w:rsidR="00AA5F50" w:rsidRPr="00D300B0" w:rsidRDefault="00D300B0" w:rsidP="00D300B0">
    <w:pPr>
      <w:pStyle w:val="Fuzeile"/>
      <w:jc w:val="right"/>
      <w:rPr>
        <w:sz w:val="16"/>
        <w:szCs w:val="16"/>
      </w:rPr>
    </w:pPr>
    <w:r>
      <w:rPr>
        <w:sz w:val="16"/>
        <w:szCs w:val="16"/>
      </w:rPr>
      <w:t xml:space="preserve">Page </w:t>
    </w:r>
    <w:r w:rsidR="008D1B06" w:rsidRPr="00670DD7">
      <w:rPr>
        <w:sz w:val="16"/>
        <w:szCs w:val="16"/>
      </w:rPr>
      <w:fldChar w:fldCharType="begin"/>
    </w:r>
    <w:r w:rsidRPr="00670DD7">
      <w:rPr>
        <w:sz w:val="16"/>
        <w:szCs w:val="16"/>
      </w:rPr>
      <w:instrText>PAGE  \* Arabic  \* MERGEFORMAT</w:instrText>
    </w:r>
    <w:r w:rsidR="008D1B06" w:rsidRPr="00670DD7">
      <w:rPr>
        <w:sz w:val="16"/>
        <w:szCs w:val="16"/>
      </w:rPr>
      <w:fldChar w:fldCharType="separate"/>
    </w:r>
    <w:r w:rsidR="00371B5C">
      <w:rPr>
        <w:noProof/>
        <w:sz w:val="16"/>
        <w:szCs w:val="16"/>
      </w:rPr>
      <w:t>2</w:t>
    </w:r>
    <w:r w:rsidR="008D1B06" w:rsidRPr="00670DD7">
      <w:rPr>
        <w:sz w:val="16"/>
        <w:szCs w:val="16"/>
      </w:rPr>
      <w:fldChar w:fldCharType="end"/>
    </w:r>
    <w:r>
      <w:rPr>
        <w:sz w:val="16"/>
        <w:szCs w:val="16"/>
      </w:rPr>
      <w:t xml:space="preserve"> sur </w:t>
    </w:r>
    <w:r w:rsidR="009B6741">
      <w:rPr>
        <w:noProof/>
        <w:sz w:val="16"/>
        <w:szCs w:val="16"/>
      </w:rPr>
      <w:fldChar w:fldCharType="begin"/>
    </w:r>
    <w:r w:rsidR="009B6741">
      <w:rPr>
        <w:noProof/>
        <w:sz w:val="16"/>
        <w:szCs w:val="16"/>
      </w:rPr>
      <w:instrText>NUMPAGES  \* Arabic  \* MERGEFORMAT</w:instrText>
    </w:r>
    <w:r w:rsidR="009B6741">
      <w:rPr>
        <w:noProof/>
        <w:sz w:val="16"/>
        <w:szCs w:val="16"/>
      </w:rPr>
      <w:fldChar w:fldCharType="separate"/>
    </w:r>
    <w:r w:rsidR="00371B5C">
      <w:rPr>
        <w:noProof/>
        <w:sz w:val="16"/>
        <w:szCs w:val="16"/>
      </w:rPr>
      <w:t>2</w:t>
    </w:r>
    <w:r w:rsidR="009B6741">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17DA1" w14:textId="0837D25D" w:rsidR="008D2C6F" w:rsidRPr="00D300B0" w:rsidRDefault="00D300B0" w:rsidP="00D300B0">
    <w:pPr>
      <w:pStyle w:val="Fuzeile"/>
      <w:jc w:val="right"/>
      <w:rPr>
        <w:sz w:val="16"/>
        <w:szCs w:val="16"/>
      </w:rPr>
    </w:pPr>
    <w:r>
      <w:rPr>
        <w:sz w:val="16"/>
        <w:szCs w:val="16"/>
      </w:rPr>
      <w:t xml:space="preserve">Page </w:t>
    </w:r>
    <w:r w:rsidR="008D1B06" w:rsidRPr="00670DD7">
      <w:rPr>
        <w:sz w:val="16"/>
        <w:szCs w:val="16"/>
      </w:rPr>
      <w:fldChar w:fldCharType="begin"/>
    </w:r>
    <w:r w:rsidRPr="00670DD7">
      <w:rPr>
        <w:sz w:val="16"/>
        <w:szCs w:val="16"/>
      </w:rPr>
      <w:instrText>PAGE  \* Arabic  \* MERGEFORMAT</w:instrText>
    </w:r>
    <w:r w:rsidR="008D1B06" w:rsidRPr="00670DD7">
      <w:rPr>
        <w:sz w:val="16"/>
        <w:szCs w:val="16"/>
      </w:rPr>
      <w:fldChar w:fldCharType="separate"/>
    </w:r>
    <w:r w:rsidR="00371B5C">
      <w:rPr>
        <w:noProof/>
        <w:sz w:val="16"/>
        <w:szCs w:val="16"/>
      </w:rPr>
      <w:t>1</w:t>
    </w:r>
    <w:r w:rsidR="008D1B06" w:rsidRPr="00670DD7">
      <w:rPr>
        <w:sz w:val="16"/>
        <w:szCs w:val="16"/>
      </w:rPr>
      <w:fldChar w:fldCharType="end"/>
    </w:r>
    <w:r>
      <w:rPr>
        <w:sz w:val="16"/>
        <w:szCs w:val="16"/>
      </w:rPr>
      <w:t xml:space="preserve"> sur </w:t>
    </w:r>
    <w:r w:rsidR="009B6741">
      <w:rPr>
        <w:noProof/>
        <w:sz w:val="16"/>
        <w:szCs w:val="16"/>
      </w:rPr>
      <w:fldChar w:fldCharType="begin"/>
    </w:r>
    <w:r w:rsidR="009B6741">
      <w:rPr>
        <w:noProof/>
        <w:sz w:val="16"/>
        <w:szCs w:val="16"/>
      </w:rPr>
      <w:instrText>NUMPAGES  \* Arabic  \* MERGEFORMAT</w:instrText>
    </w:r>
    <w:r w:rsidR="009B6741">
      <w:rPr>
        <w:noProof/>
        <w:sz w:val="16"/>
        <w:szCs w:val="16"/>
      </w:rPr>
      <w:fldChar w:fldCharType="separate"/>
    </w:r>
    <w:r w:rsidR="00371B5C">
      <w:rPr>
        <w:noProof/>
        <w:sz w:val="16"/>
        <w:szCs w:val="16"/>
      </w:rPr>
      <w:t>2</w:t>
    </w:r>
    <w:r w:rsidR="009B6741">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A60D2" w14:textId="77777777" w:rsidR="008511F0" w:rsidRDefault="008511F0" w:rsidP="00AD0FB9">
      <w:r>
        <w:separator/>
      </w:r>
    </w:p>
  </w:footnote>
  <w:footnote w:type="continuationSeparator" w:id="0">
    <w:p w14:paraId="12BCDD1C" w14:textId="77777777" w:rsidR="008511F0" w:rsidRDefault="008511F0"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E592A" w14:textId="77777777" w:rsidR="00CA426F" w:rsidRDefault="00CA426F">
    <w:pPr>
      <w:pStyle w:val="Kopfzeile"/>
    </w:pPr>
    <w:r>
      <w:rPr>
        <w:noProof/>
        <w:lang w:val="de-DE" w:eastAsia="de-DE"/>
      </w:rPr>
      <w:drawing>
        <wp:anchor distT="0" distB="0" distL="114300" distR="114300" simplePos="0" relativeHeight="251661312" behindDoc="1" locked="0" layoutInCell="1" allowOverlap="1" wp14:anchorId="3E8EB1E8" wp14:editId="034BD864">
          <wp:simplePos x="0" y="0"/>
          <wp:positionH relativeFrom="column">
            <wp:posOffset>-1091186</wp:posOffset>
          </wp:positionH>
          <wp:positionV relativeFrom="paragraph">
            <wp:posOffset>-703846</wp:posOffset>
          </wp:positionV>
          <wp:extent cx="7533834" cy="10645253"/>
          <wp:effectExtent l="0" t="0" r="0" b="3810"/>
          <wp:wrapNone/>
          <wp:docPr id="4" name="Grafik 4"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CDE09" w14:textId="77777777" w:rsidR="008D2C6F" w:rsidRDefault="009D72B3">
    <w:pPr>
      <w:pStyle w:val="Kopfzeile"/>
    </w:pPr>
    <w:r>
      <w:rPr>
        <w:noProof/>
        <w:lang w:val="de-DE" w:eastAsia="de-DE"/>
      </w:rPr>
      <w:drawing>
        <wp:anchor distT="0" distB="0" distL="114300" distR="114300" simplePos="0" relativeHeight="251663360" behindDoc="1" locked="0" layoutInCell="1" allowOverlap="1" wp14:anchorId="0FB93645" wp14:editId="4F63A28D">
          <wp:simplePos x="0" y="0"/>
          <wp:positionH relativeFrom="page">
            <wp:align>left</wp:align>
          </wp:positionH>
          <wp:positionV relativeFrom="paragraph">
            <wp:posOffset>-724535</wp:posOffset>
          </wp:positionV>
          <wp:extent cx="7533834" cy="10645253"/>
          <wp:effectExtent l="0" t="0" r="0" b="3810"/>
          <wp:wrapNone/>
          <wp:docPr id="5" name="Grafik 5"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visionView w:inkAnnotations="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5B76D32-ED9A-4EBB-9477-AEC2C36A0B68}"/>
    <w:docVar w:name="dgnword-eventsink" w:val="190898352"/>
  </w:docVars>
  <w:rsids>
    <w:rsidRoot w:val="006006E5"/>
    <w:rsid w:val="00003D22"/>
    <w:rsid w:val="0001241A"/>
    <w:rsid w:val="00021C0C"/>
    <w:rsid w:val="000276BA"/>
    <w:rsid w:val="0004262B"/>
    <w:rsid w:val="00054F49"/>
    <w:rsid w:val="00056DFD"/>
    <w:rsid w:val="00084680"/>
    <w:rsid w:val="00087416"/>
    <w:rsid w:val="00092A8D"/>
    <w:rsid w:val="000A3978"/>
    <w:rsid w:val="000B4F31"/>
    <w:rsid w:val="000B62D1"/>
    <w:rsid w:val="00103DB1"/>
    <w:rsid w:val="00125741"/>
    <w:rsid w:val="00134393"/>
    <w:rsid w:val="00134CAE"/>
    <w:rsid w:val="00141050"/>
    <w:rsid w:val="00171116"/>
    <w:rsid w:val="00187ADB"/>
    <w:rsid w:val="001B4FDA"/>
    <w:rsid w:val="001D5D8A"/>
    <w:rsid w:val="001D79E0"/>
    <w:rsid w:val="0020486A"/>
    <w:rsid w:val="002324F7"/>
    <w:rsid w:val="0023367C"/>
    <w:rsid w:val="00236670"/>
    <w:rsid w:val="002417C7"/>
    <w:rsid w:val="002637B8"/>
    <w:rsid w:val="002A6343"/>
    <w:rsid w:val="002B4DB8"/>
    <w:rsid w:val="002B6B74"/>
    <w:rsid w:val="0032444B"/>
    <w:rsid w:val="00325FAB"/>
    <w:rsid w:val="003307A4"/>
    <w:rsid w:val="00334285"/>
    <w:rsid w:val="00334DEE"/>
    <w:rsid w:val="0034056F"/>
    <w:rsid w:val="00340D74"/>
    <w:rsid w:val="003608CA"/>
    <w:rsid w:val="00366AA0"/>
    <w:rsid w:val="00371B5C"/>
    <w:rsid w:val="003C26A1"/>
    <w:rsid w:val="00402907"/>
    <w:rsid w:val="00415568"/>
    <w:rsid w:val="00421296"/>
    <w:rsid w:val="004246D8"/>
    <w:rsid w:val="00433B86"/>
    <w:rsid w:val="00443CC6"/>
    <w:rsid w:val="00490069"/>
    <w:rsid w:val="004A53F6"/>
    <w:rsid w:val="004D100C"/>
    <w:rsid w:val="004E08E6"/>
    <w:rsid w:val="004E648D"/>
    <w:rsid w:val="00505E7C"/>
    <w:rsid w:val="005212BC"/>
    <w:rsid w:val="005353A0"/>
    <w:rsid w:val="00544FFF"/>
    <w:rsid w:val="00562E13"/>
    <w:rsid w:val="005738BE"/>
    <w:rsid w:val="00576D26"/>
    <w:rsid w:val="00597D67"/>
    <w:rsid w:val="005B4181"/>
    <w:rsid w:val="005C214C"/>
    <w:rsid w:val="005D0193"/>
    <w:rsid w:val="005D20AE"/>
    <w:rsid w:val="005F217E"/>
    <w:rsid w:val="006006E5"/>
    <w:rsid w:val="006022CA"/>
    <w:rsid w:val="00611611"/>
    <w:rsid w:val="00633776"/>
    <w:rsid w:val="00636BB7"/>
    <w:rsid w:val="00644FAA"/>
    <w:rsid w:val="006867AD"/>
    <w:rsid w:val="00696E47"/>
    <w:rsid w:val="006A17FE"/>
    <w:rsid w:val="006B2F94"/>
    <w:rsid w:val="006B547A"/>
    <w:rsid w:val="006C0267"/>
    <w:rsid w:val="006C626C"/>
    <w:rsid w:val="006D3021"/>
    <w:rsid w:val="006D6A83"/>
    <w:rsid w:val="006E3FAC"/>
    <w:rsid w:val="00710281"/>
    <w:rsid w:val="0071398D"/>
    <w:rsid w:val="00720D98"/>
    <w:rsid w:val="0072650F"/>
    <w:rsid w:val="00770193"/>
    <w:rsid w:val="00777016"/>
    <w:rsid w:val="00790DEE"/>
    <w:rsid w:val="007B4495"/>
    <w:rsid w:val="007C3DDC"/>
    <w:rsid w:val="007D2964"/>
    <w:rsid w:val="007D4403"/>
    <w:rsid w:val="007E2ED7"/>
    <w:rsid w:val="007E46F5"/>
    <w:rsid w:val="007F1443"/>
    <w:rsid w:val="008041E0"/>
    <w:rsid w:val="00833009"/>
    <w:rsid w:val="008333C9"/>
    <w:rsid w:val="00836871"/>
    <w:rsid w:val="00841943"/>
    <w:rsid w:val="008511F0"/>
    <w:rsid w:val="00861F26"/>
    <w:rsid w:val="008836D2"/>
    <w:rsid w:val="00891709"/>
    <w:rsid w:val="00896A4F"/>
    <w:rsid w:val="008A663B"/>
    <w:rsid w:val="008C499E"/>
    <w:rsid w:val="008D1B06"/>
    <w:rsid w:val="008D2C6F"/>
    <w:rsid w:val="0090188C"/>
    <w:rsid w:val="00913848"/>
    <w:rsid w:val="0092212B"/>
    <w:rsid w:val="00932B2C"/>
    <w:rsid w:val="00945957"/>
    <w:rsid w:val="009563BF"/>
    <w:rsid w:val="009626F0"/>
    <w:rsid w:val="00970593"/>
    <w:rsid w:val="00971AD2"/>
    <w:rsid w:val="009A2A3D"/>
    <w:rsid w:val="009B3BFC"/>
    <w:rsid w:val="009B6741"/>
    <w:rsid w:val="009C224F"/>
    <w:rsid w:val="009C5796"/>
    <w:rsid w:val="009C7F30"/>
    <w:rsid w:val="009D72B3"/>
    <w:rsid w:val="009E37C1"/>
    <w:rsid w:val="00A02632"/>
    <w:rsid w:val="00A14900"/>
    <w:rsid w:val="00A21C16"/>
    <w:rsid w:val="00A52374"/>
    <w:rsid w:val="00A773AB"/>
    <w:rsid w:val="00A87972"/>
    <w:rsid w:val="00AA5F50"/>
    <w:rsid w:val="00AA7AD2"/>
    <w:rsid w:val="00AB5641"/>
    <w:rsid w:val="00AC3A12"/>
    <w:rsid w:val="00AD0FB9"/>
    <w:rsid w:val="00AD30B2"/>
    <w:rsid w:val="00AE3DA6"/>
    <w:rsid w:val="00AE5FC7"/>
    <w:rsid w:val="00AE77D4"/>
    <w:rsid w:val="00B10E71"/>
    <w:rsid w:val="00B23739"/>
    <w:rsid w:val="00B245A9"/>
    <w:rsid w:val="00B50C41"/>
    <w:rsid w:val="00B54275"/>
    <w:rsid w:val="00B54EDF"/>
    <w:rsid w:val="00B62D2B"/>
    <w:rsid w:val="00BB63FC"/>
    <w:rsid w:val="00BC3CF4"/>
    <w:rsid w:val="00BD143D"/>
    <w:rsid w:val="00BE222C"/>
    <w:rsid w:val="00BF3F9A"/>
    <w:rsid w:val="00C2473B"/>
    <w:rsid w:val="00C376AB"/>
    <w:rsid w:val="00C37EC0"/>
    <w:rsid w:val="00C407D8"/>
    <w:rsid w:val="00C4764B"/>
    <w:rsid w:val="00C5625F"/>
    <w:rsid w:val="00C60D55"/>
    <w:rsid w:val="00C63DCB"/>
    <w:rsid w:val="00C74379"/>
    <w:rsid w:val="00C939AD"/>
    <w:rsid w:val="00C95640"/>
    <w:rsid w:val="00CA426F"/>
    <w:rsid w:val="00CA4E55"/>
    <w:rsid w:val="00CC138E"/>
    <w:rsid w:val="00CC2FED"/>
    <w:rsid w:val="00CE716B"/>
    <w:rsid w:val="00CF50CB"/>
    <w:rsid w:val="00D25D5C"/>
    <w:rsid w:val="00D300B0"/>
    <w:rsid w:val="00D31033"/>
    <w:rsid w:val="00D55944"/>
    <w:rsid w:val="00D87626"/>
    <w:rsid w:val="00DD4898"/>
    <w:rsid w:val="00DD4BEF"/>
    <w:rsid w:val="00DE273D"/>
    <w:rsid w:val="00DE7BC0"/>
    <w:rsid w:val="00E02434"/>
    <w:rsid w:val="00E146AA"/>
    <w:rsid w:val="00E24D2B"/>
    <w:rsid w:val="00E43F92"/>
    <w:rsid w:val="00E858D4"/>
    <w:rsid w:val="00E9658B"/>
    <w:rsid w:val="00EA38D4"/>
    <w:rsid w:val="00EC4355"/>
    <w:rsid w:val="00EC6908"/>
    <w:rsid w:val="00EE6F5C"/>
    <w:rsid w:val="00EF2BAA"/>
    <w:rsid w:val="00EF5344"/>
    <w:rsid w:val="00F06D86"/>
    <w:rsid w:val="00F1094B"/>
    <w:rsid w:val="00F30B0B"/>
    <w:rsid w:val="00F83772"/>
    <w:rsid w:val="00F92C5A"/>
    <w:rsid w:val="00FA1A99"/>
    <w:rsid w:val="00FA2F94"/>
    <w:rsid w:val="00FB1E68"/>
    <w:rsid w:val="00FB22F6"/>
    <w:rsid w:val="00FC2139"/>
    <w:rsid w:val="00FE03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8CC6F75"/>
  <w15:docId w15:val="{23D26D07-9E12-4AEC-BCFB-5701A568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rPr>
  </w:style>
  <w:style w:type="character" w:styleId="Kommentarzeichen">
    <w:name w:val="annotation reference"/>
    <w:basedOn w:val="Absatz-Standardschriftart"/>
    <w:uiPriority w:val="99"/>
    <w:semiHidden/>
    <w:unhideWhenUsed/>
    <w:rsid w:val="00777016"/>
    <w:rPr>
      <w:sz w:val="16"/>
      <w:szCs w:val="16"/>
    </w:rPr>
  </w:style>
  <w:style w:type="paragraph" w:styleId="Kommentartext">
    <w:name w:val="annotation text"/>
    <w:basedOn w:val="Standard"/>
    <w:link w:val="KommentartextZchn"/>
    <w:uiPriority w:val="99"/>
    <w:semiHidden/>
    <w:unhideWhenUsed/>
    <w:rsid w:val="00777016"/>
    <w:rPr>
      <w:sz w:val="20"/>
      <w:szCs w:val="20"/>
    </w:rPr>
  </w:style>
  <w:style w:type="character" w:customStyle="1" w:styleId="KommentartextZchn">
    <w:name w:val="Kommentartext Zchn"/>
    <w:basedOn w:val="Absatz-Standardschriftart"/>
    <w:link w:val="Kommentartext"/>
    <w:uiPriority w:val="99"/>
    <w:semiHidden/>
    <w:rsid w:val="0077701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77016"/>
    <w:rPr>
      <w:b/>
      <w:bCs/>
    </w:rPr>
  </w:style>
  <w:style w:type="character" w:customStyle="1" w:styleId="KommentarthemaZchn">
    <w:name w:val="Kommentarthema Zchn"/>
    <w:basedOn w:val="KommentartextZchn"/>
    <w:link w:val="Kommentarthema"/>
    <w:uiPriority w:val="99"/>
    <w:semiHidden/>
    <w:rsid w:val="00777016"/>
    <w:rPr>
      <w:rFonts w:ascii="Arial" w:hAnsi="Arial"/>
      <w:b/>
      <w:bCs/>
      <w:sz w:val="20"/>
      <w:szCs w:val="20"/>
    </w:rPr>
  </w:style>
  <w:style w:type="character" w:styleId="Hyperlink">
    <w:name w:val="Hyperlink"/>
    <w:basedOn w:val="Absatz-Standardschriftart"/>
    <w:uiPriority w:val="99"/>
    <w:unhideWhenUsed/>
    <w:rsid w:val="008836D2"/>
    <w:rPr>
      <w:color w:val="0000FF" w:themeColor="hyperlink"/>
      <w:u w:val="single"/>
    </w:rPr>
  </w:style>
  <w:style w:type="paragraph" w:styleId="Textkrper">
    <w:name w:val="Body Text"/>
    <w:basedOn w:val="Standard"/>
    <w:link w:val="TextkrperZchn"/>
    <w:uiPriority w:val="99"/>
    <w:unhideWhenUsed/>
    <w:rsid w:val="005B4181"/>
    <w:pPr>
      <w:spacing w:line="360" w:lineRule="auto"/>
    </w:pPr>
    <w:rPr>
      <w:rFonts w:cs="Arial"/>
      <w:b/>
      <w:bCs/>
      <w:color w:val="000000"/>
      <w:sz w:val="22"/>
      <w:lang w:eastAsia="de-DE"/>
    </w:rPr>
  </w:style>
  <w:style w:type="character" w:customStyle="1" w:styleId="TextkrperZchn">
    <w:name w:val="Textkörper Zchn"/>
    <w:basedOn w:val="Absatz-Standardschriftart"/>
    <w:link w:val="Textkrper"/>
    <w:uiPriority w:val="99"/>
    <w:rsid w:val="005B4181"/>
    <w:rPr>
      <w:rFonts w:ascii="Arial" w:hAnsi="Arial" w:cs="Arial"/>
      <w:b/>
      <w:bCs/>
      <w:color w:val="000000"/>
      <w:lang w:val="fr-FR" w:eastAsia="de-DE"/>
    </w:rPr>
  </w:style>
  <w:style w:type="paragraph" w:customStyle="1" w:styleId="Default">
    <w:name w:val="Default"/>
    <w:rsid w:val="007C3DDC"/>
    <w:pPr>
      <w:autoSpaceDE w:val="0"/>
      <w:autoSpaceDN w:val="0"/>
      <w:adjustRightInd w:val="0"/>
      <w:spacing w:after="0" w:line="240" w:lineRule="auto"/>
    </w:pPr>
    <w:rPr>
      <w:rFonts w:ascii="Arial" w:hAnsi="Arial" w:cs="Arial"/>
      <w:color w:val="000000"/>
      <w:sz w:val="24"/>
      <w:szCs w:val="24"/>
    </w:rPr>
  </w:style>
  <w:style w:type="paragraph" w:styleId="HTMLVorformatiert">
    <w:name w:val="HTML Preformatted"/>
    <w:basedOn w:val="Standard"/>
    <w:link w:val="HTMLVorformatiertZchn"/>
    <w:uiPriority w:val="99"/>
    <w:unhideWhenUsed/>
    <w:rsid w:val="006E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6E3FAC"/>
    <w:rPr>
      <w:rFonts w:ascii="Courier New" w:eastAsia="Times New Roman" w:hAnsi="Courier New" w:cs="Courier New"/>
      <w:sz w:val="20"/>
      <w:szCs w:val="20"/>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931">
      <w:bodyDiv w:val="1"/>
      <w:marLeft w:val="0"/>
      <w:marRight w:val="0"/>
      <w:marTop w:val="0"/>
      <w:marBottom w:val="0"/>
      <w:divBdr>
        <w:top w:val="none" w:sz="0" w:space="0" w:color="auto"/>
        <w:left w:val="none" w:sz="0" w:space="0" w:color="auto"/>
        <w:bottom w:val="none" w:sz="0" w:space="0" w:color="auto"/>
        <w:right w:val="none" w:sz="0" w:space="0" w:color="auto"/>
      </w:divBdr>
      <w:divsChild>
        <w:div w:id="1839535512">
          <w:marLeft w:val="0"/>
          <w:marRight w:val="0"/>
          <w:marTop w:val="0"/>
          <w:marBottom w:val="0"/>
          <w:divBdr>
            <w:top w:val="none" w:sz="0" w:space="0" w:color="auto"/>
            <w:left w:val="none" w:sz="0" w:space="0" w:color="auto"/>
            <w:bottom w:val="none" w:sz="0" w:space="0" w:color="auto"/>
            <w:right w:val="none" w:sz="0" w:space="0" w:color="auto"/>
          </w:divBdr>
          <w:divsChild>
            <w:div w:id="1962492278">
              <w:marLeft w:val="0"/>
              <w:marRight w:val="0"/>
              <w:marTop w:val="0"/>
              <w:marBottom w:val="0"/>
              <w:divBdr>
                <w:top w:val="none" w:sz="0" w:space="0" w:color="auto"/>
                <w:left w:val="none" w:sz="0" w:space="0" w:color="auto"/>
                <w:bottom w:val="none" w:sz="0" w:space="0" w:color="auto"/>
                <w:right w:val="none" w:sz="0" w:space="0" w:color="auto"/>
              </w:divBdr>
              <w:divsChild>
                <w:div w:id="2835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514467508">
      <w:bodyDiv w:val="1"/>
      <w:marLeft w:val="0"/>
      <w:marRight w:val="0"/>
      <w:marTop w:val="0"/>
      <w:marBottom w:val="0"/>
      <w:divBdr>
        <w:top w:val="none" w:sz="0" w:space="0" w:color="auto"/>
        <w:left w:val="none" w:sz="0" w:space="0" w:color="auto"/>
        <w:bottom w:val="none" w:sz="0" w:space="0" w:color="auto"/>
        <w:right w:val="none" w:sz="0" w:space="0" w:color="auto"/>
      </w:divBdr>
    </w:div>
    <w:div w:id="608195020">
      <w:bodyDiv w:val="1"/>
      <w:marLeft w:val="0"/>
      <w:marRight w:val="0"/>
      <w:marTop w:val="0"/>
      <w:marBottom w:val="0"/>
      <w:divBdr>
        <w:top w:val="none" w:sz="0" w:space="0" w:color="auto"/>
        <w:left w:val="none" w:sz="0" w:space="0" w:color="auto"/>
        <w:bottom w:val="none" w:sz="0" w:space="0" w:color="auto"/>
        <w:right w:val="none" w:sz="0" w:space="0" w:color="auto"/>
      </w:divBdr>
    </w:div>
    <w:div w:id="736441653">
      <w:bodyDiv w:val="1"/>
      <w:marLeft w:val="0"/>
      <w:marRight w:val="0"/>
      <w:marTop w:val="0"/>
      <w:marBottom w:val="0"/>
      <w:divBdr>
        <w:top w:val="none" w:sz="0" w:space="0" w:color="auto"/>
        <w:left w:val="none" w:sz="0" w:space="0" w:color="auto"/>
        <w:bottom w:val="none" w:sz="0" w:space="0" w:color="auto"/>
        <w:right w:val="none" w:sz="0" w:space="0" w:color="auto"/>
      </w:divBdr>
    </w:div>
    <w:div w:id="768429892">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 w:id="199872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reiner-mediphar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ea.richter@schreiner-group.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3B49B-622E-4957-8D1D-A1F0D861A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3220</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Manager>Maria Harlacher</Manager>
  <Company>Schreiner Group</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Richter, Andrea</dc:creator>
  <cp:lastModifiedBy>Fuchs, Sophia</cp:lastModifiedBy>
  <cp:revision>2</cp:revision>
  <cp:lastPrinted>2014-03-05T12:39:00Z</cp:lastPrinted>
  <dcterms:created xsi:type="dcterms:W3CDTF">2022-01-03T15:01:00Z</dcterms:created>
  <dcterms:modified xsi:type="dcterms:W3CDTF">2022-01-03T15:01:00Z</dcterms:modified>
</cp:coreProperties>
</file>